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06"/>
        <w:gridCol w:w="6378"/>
      </w:tblGrid>
      <w:tr w:rsidR="00A73CB7" w:rsidRPr="002D62A8" w:rsidTr="00774BE5">
        <w:trPr>
          <w:trHeight w:val="1560"/>
        </w:trPr>
        <w:tc>
          <w:tcPr>
            <w:tcW w:w="8506" w:type="dxa"/>
          </w:tcPr>
          <w:p w:rsidR="00A73CB7" w:rsidRPr="002D62A8" w:rsidRDefault="00A73CB7" w:rsidP="00C9586E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378" w:type="dxa"/>
          </w:tcPr>
          <w:p w:rsidR="0088506B" w:rsidRPr="00D15164" w:rsidRDefault="0088506B" w:rsidP="0088506B">
            <w:pPr>
              <w:jc w:val="center"/>
              <w:rPr>
                <w:rFonts w:ascii="yandex-sans" w:hAnsi="yandex-sans" w:cs="Times New Roman"/>
                <w:sz w:val="23"/>
                <w:szCs w:val="23"/>
                <w:lang w:eastAsia="ru-RU"/>
              </w:rPr>
            </w:pPr>
            <w:r w:rsidRPr="00D15164">
              <w:rPr>
                <w:rFonts w:ascii="yandex-sans" w:hAnsi="yandex-sans" w:cs="Times New Roman"/>
                <w:b/>
                <w:bCs/>
                <w:szCs w:val="28"/>
                <w:lang w:eastAsia="ru-RU"/>
              </w:rPr>
              <w:t>УТВЕРЖДАЮ</w:t>
            </w:r>
          </w:p>
          <w:p w:rsidR="0088506B" w:rsidRPr="00472A14" w:rsidRDefault="0088506B" w:rsidP="0088506B">
            <w:pPr>
              <w:jc w:val="center"/>
              <w:rPr>
                <w:rFonts w:ascii="yandex-sans" w:hAnsi="yandex-sans" w:cs="Times New Roman"/>
                <w:sz w:val="23"/>
                <w:szCs w:val="23"/>
                <w:lang w:eastAsia="ru-RU"/>
              </w:rPr>
            </w:pPr>
            <w:r w:rsidRPr="00D15164">
              <w:rPr>
                <w:rFonts w:ascii="yandex-sans" w:hAnsi="yandex-sans" w:cs="Times New Roman"/>
                <w:szCs w:val="28"/>
                <w:lang w:eastAsia="ru-RU"/>
              </w:rPr>
              <w:t>Директор</w:t>
            </w:r>
            <w:r>
              <w:rPr>
                <w:rFonts w:ascii="yandex-sans" w:hAnsi="yandex-sans" w:cs="Times New Roman"/>
                <w:sz w:val="23"/>
                <w:szCs w:val="23"/>
                <w:lang w:eastAsia="ru-RU"/>
              </w:rPr>
              <w:t xml:space="preserve"> </w:t>
            </w:r>
            <w:r w:rsidRPr="00D15164">
              <w:rPr>
                <w:rFonts w:ascii="yandex-sans" w:hAnsi="yandex-sans" w:cs="Times New Roman"/>
                <w:szCs w:val="28"/>
                <w:lang w:eastAsia="ru-RU"/>
              </w:rPr>
              <w:t xml:space="preserve">средней школы № </w:t>
            </w:r>
            <w:r>
              <w:rPr>
                <w:rFonts w:ascii="yandex-sans" w:hAnsi="yandex-sans" w:cs="Times New Roman"/>
                <w:szCs w:val="28"/>
                <w:lang w:eastAsia="ru-RU"/>
              </w:rPr>
              <w:t>77</w:t>
            </w:r>
          </w:p>
          <w:p w:rsidR="0088506B" w:rsidRPr="00D15164" w:rsidRDefault="0088506B" w:rsidP="0088506B">
            <w:pPr>
              <w:jc w:val="center"/>
              <w:rPr>
                <w:rFonts w:ascii="yandex-sans" w:hAnsi="yandex-sans" w:cs="Times New Roman"/>
                <w:sz w:val="23"/>
                <w:szCs w:val="23"/>
                <w:lang w:eastAsia="ru-RU"/>
              </w:rPr>
            </w:pPr>
          </w:p>
          <w:p w:rsidR="0088506B" w:rsidRDefault="0088506B" w:rsidP="0088506B">
            <w:pPr>
              <w:jc w:val="center"/>
              <w:rPr>
                <w:rFonts w:ascii="yandex-sans" w:hAnsi="yandex-sans" w:cs="Times New Roman"/>
                <w:sz w:val="23"/>
                <w:szCs w:val="23"/>
                <w:lang w:eastAsia="ru-RU"/>
              </w:rPr>
            </w:pPr>
            <w:r w:rsidRPr="00D15164">
              <w:rPr>
                <w:rFonts w:ascii="yandex-sans" w:hAnsi="yandex-sans" w:cs="Times New Roman"/>
                <w:szCs w:val="28"/>
                <w:lang w:eastAsia="ru-RU"/>
              </w:rPr>
              <w:t xml:space="preserve">____________ </w:t>
            </w:r>
            <w:r>
              <w:rPr>
                <w:rFonts w:ascii="yandex-sans" w:hAnsi="yandex-sans" w:cs="Times New Roman"/>
                <w:szCs w:val="28"/>
                <w:lang w:eastAsia="ru-RU"/>
              </w:rPr>
              <w:t xml:space="preserve">Т.С. </w:t>
            </w:r>
            <w:proofErr w:type="spellStart"/>
            <w:r>
              <w:rPr>
                <w:rFonts w:ascii="yandex-sans" w:hAnsi="yandex-sans" w:cs="Times New Roman"/>
                <w:szCs w:val="28"/>
                <w:lang w:eastAsia="ru-RU"/>
              </w:rPr>
              <w:t>Чеснокова</w:t>
            </w:r>
            <w:proofErr w:type="spellEnd"/>
          </w:p>
          <w:p w:rsidR="00A73CB7" w:rsidRPr="002D62A8" w:rsidRDefault="00A73CB7" w:rsidP="000B42AE">
            <w:pPr>
              <w:ind w:firstLine="0"/>
              <w:rPr>
                <w:rFonts w:cs="Times New Roman"/>
                <w:szCs w:val="28"/>
              </w:rPr>
            </w:pPr>
          </w:p>
        </w:tc>
      </w:tr>
    </w:tbl>
    <w:p w:rsidR="00A73CB7" w:rsidRPr="002D62A8" w:rsidRDefault="00A73CB7" w:rsidP="00A73CB7">
      <w:pPr>
        <w:ind w:firstLine="0"/>
        <w:jc w:val="right"/>
        <w:rPr>
          <w:rFonts w:cs="Times New Roman"/>
          <w:bCs/>
          <w:lang w:eastAsia="ru-RU"/>
        </w:rPr>
      </w:pPr>
    </w:p>
    <w:p w:rsidR="00A73CB7" w:rsidRPr="000B42AE" w:rsidRDefault="00A73CB7" w:rsidP="00A73CB7">
      <w:pPr>
        <w:ind w:right="113"/>
        <w:jc w:val="center"/>
        <w:rPr>
          <w:rFonts w:cs="Times New Roman"/>
          <w:szCs w:val="28"/>
        </w:rPr>
      </w:pPr>
      <w:r w:rsidRPr="000B42AE">
        <w:rPr>
          <w:rFonts w:cs="Times New Roman"/>
          <w:bCs/>
          <w:szCs w:val="28"/>
        </w:rPr>
        <w:t xml:space="preserve">План мероприятий по противодействию коррупции </w:t>
      </w:r>
    </w:p>
    <w:tbl>
      <w:tblPr>
        <w:tblStyle w:val="a3"/>
        <w:tblW w:w="2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850"/>
        <w:gridCol w:w="14850"/>
      </w:tblGrid>
      <w:tr w:rsidR="00A73CB7" w:rsidRPr="002C0CFD" w:rsidTr="00C9586E">
        <w:tc>
          <w:tcPr>
            <w:tcW w:w="14850" w:type="dxa"/>
            <w:tcBorders>
              <w:bottom w:val="single" w:sz="4" w:space="0" w:color="auto"/>
            </w:tcBorders>
          </w:tcPr>
          <w:p w:rsidR="00A73CB7" w:rsidRPr="002C0CFD" w:rsidRDefault="00A73CB7" w:rsidP="0088506B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szCs w:val="28"/>
              </w:rPr>
              <w:t>МОУ «С</w:t>
            </w:r>
            <w:r w:rsidR="00BF5FFA">
              <w:rPr>
                <w:rFonts w:cs="Times New Roman"/>
                <w:szCs w:val="28"/>
              </w:rPr>
              <w:t>редняя школа</w:t>
            </w:r>
            <w:r>
              <w:rPr>
                <w:rFonts w:cs="Times New Roman"/>
                <w:szCs w:val="28"/>
              </w:rPr>
              <w:t xml:space="preserve"> №</w:t>
            </w:r>
            <w:r w:rsidR="00BF5FFA">
              <w:rPr>
                <w:rFonts w:cs="Times New Roman"/>
                <w:szCs w:val="28"/>
              </w:rPr>
              <w:t xml:space="preserve"> </w:t>
            </w:r>
            <w:r w:rsidR="0088506B">
              <w:rPr>
                <w:rFonts w:cs="Times New Roman"/>
                <w:szCs w:val="28"/>
              </w:rPr>
              <w:t>77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14850" w:type="dxa"/>
            <w:tcBorders>
              <w:bottom w:val="single" w:sz="4" w:space="0" w:color="auto"/>
            </w:tcBorders>
          </w:tcPr>
          <w:p w:rsidR="00A73CB7" w:rsidRPr="002C0CFD" w:rsidRDefault="00A73CB7" w:rsidP="00C9586E">
            <w:pPr>
              <w:jc w:val="center"/>
              <w:rPr>
                <w:rFonts w:cs="Times New Roman"/>
                <w:b/>
                <w:szCs w:val="28"/>
              </w:rPr>
            </w:pPr>
            <w:r w:rsidRPr="002C0CFD">
              <w:rPr>
                <w:rFonts w:cs="Times New Roman"/>
                <w:b/>
                <w:szCs w:val="28"/>
              </w:rPr>
              <w:t>наименование органа исполнительной власти (органа местного самоуправления)</w:t>
            </w:r>
          </w:p>
        </w:tc>
      </w:tr>
      <w:tr w:rsidR="00A73CB7" w:rsidRPr="002D62A8" w:rsidTr="00C9586E">
        <w:tc>
          <w:tcPr>
            <w:tcW w:w="14850" w:type="dxa"/>
            <w:tcBorders>
              <w:top w:val="single" w:sz="4" w:space="0" w:color="auto"/>
            </w:tcBorders>
          </w:tcPr>
          <w:p w:rsidR="00A73CB7" w:rsidRPr="002D62A8" w:rsidRDefault="00A73CB7" w:rsidP="00C9586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cs="Times New Roman"/>
                <w:sz w:val="24"/>
                <w:szCs w:val="24"/>
              </w:rPr>
              <w:t>учреждения</w:t>
            </w:r>
          </w:p>
        </w:tc>
        <w:tc>
          <w:tcPr>
            <w:tcW w:w="14850" w:type="dxa"/>
            <w:tcBorders>
              <w:top w:val="single" w:sz="4" w:space="0" w:color="auto"/>
            </w:tcBorders>
          </w:tcPr>
          <w:p w:rsidR="00A73CB7" w:rsidRPr="002D62A8" w:rsidRDefault="00A73CB7" w:rsidP="00C9586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2D62A8">
              <w:rPr>
                <w:rFonts w:cs="Times New Roman"/>
                <w:sz w:val="24"/>
                <w:szCs w:val="24"/>
              </w:rPr>
              <w:t>(наименование органа исполнительной власти (органа местного самоуправления)</w:t>
            </w:r>
            <w:proofErr w:type="gramEnd"/>
          </w:p>
        </w:tc>
      </w:tr>
    </w:tbl>
    <w:p w:rsidR="00A73CB7" w:rsidRPr="002D62A8" w:rsidRDefault="00A73CB7" w:rsidP="00A73CB7">
      <w:pPr>
        <w:ind w:right="113" w:firstLine="0"/>
        <w:jc w:val="center"/>
        <w:rPr>
          <w:rFonts w:cs="Times New Roman"/>
          <w:b/>
          <w:szCs w:val="28"/>
        </w:rPr>
      </w:pPr>
      <w:r w:rsidRPr="002D62A8">
        <w:rPr>
          <w:rFonts w:cs="Times New Roman"/>
          <w:b/>
          <w:szCs w:val="28"/>
        </w:rPr>
        <w:t xml:space="preserve">на </w:t>
      </w:r>
      <w:r>
        <w:rPr>
          <w:rFonts w:cs="Times New Roman"/>
          <w:b/>
          <w:szCs w:val="28"/>
        </w:rPr>
        <w:t>201</w:t>
      </w:r>
      <w:r w:rsidR="0088506B">
        <w:rPr>
          <w:rFonts w:cs="Times New Roman"/>
          <w:b/>
          <w:szCs w:val="28"/>
        </w:rPr>
        <w:t>8</w:t>
      </w:r>
      <w:r>
        <w:rPr>
          <w:rFonts w:cs="Times New Roman"/>
          <w:b/>
          <w:szCs w:val="28"/>
        </w:rPr>
        <w:t>-</w:t>
      </w:r>
      <w:r w:rsidRPr="002D62A8">
        <w:rPr>
          <w:rFonts w:cs="Times New Roman"/>
          <w:b/>
          <w:szCs w:val="28"/>
        </w:rPr>
        <w:t>201</w:t>
      </w:r>
      <w:r w:rsidR="0088506B">
        <w:rPr>
          <w:rFonts w:cs="Times New Roman"/>
          <w:b/>
          <w:szCs w:val="28"/>
        </w:rPr>
        <w:t>9</w:t>
      </w:r>
      <w:r w:rsidRPr="002D62A8">
        <w:rPr>
          <w:rFonts w:cs="Times New Roman"/>
          <w:b/>
          <w:szCs w:val="28"/>
        </w:rPr>
        <w:t xml:space="preserve"> год</w:t>
      </w:r>
      <w:r>
        <w:rPr>
          <w:rFonts w:cs="Times New Roman"/>
          <w:b/>
          <w:szCs w:val="28"/>
        </w:rPr>
        <w:t xml:space="preserve"> учебный год</w:t>
      </w:r>
    </w:p>
    <w:p w:rsidR="00A73CB7" w:rsidRPr="002D62A8" w:rsidRDefault="00A73CB7" w:rsidP="00A73CB7">
      <w:pPr>
        <w:ind w:right="113"/>
        <w:jc w:val="both"/>
        <w:rPr>
          <w:rFonts w:cs="Times New Roman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6095"/>
        <w:gridCol w:w="1985"/>
        <w:gridCol w:w="1701"/>
        <w:gridCol w:w="2410"/>
        <w:gridCol w:w="2409"/>
      </w:tblGrid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 xml:space="preserve">№ </w:t>
            </w:r>
            <w:r w:rsidRPr="002D62A8">
              <w:rPr>
                <w:rFonts w:cs="Times New Roman"/>
                <w:sz w:val="24"/>
                <w:szCs w:val="24"/>
              </w:rPr>
              <w:br/>
            </w:r>
            <w:proofErr w:type="gramStart"/>
            <w:r w:rsidRPr="002D62A8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2D62A8">
              <w:rPr>
                <w:rFonts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701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Исполнитель меро</w:t>
            </w:r>
            <w:r w:rsidRPr="002D62A8">
              <w:rPr>
                <w:rFonts w:cs="Times New Roman"/>
                <w:sz w:val="24"/>
                <w:szCs w:val="24"/>
              </w:rPr>
              <w:t>приятия</w:t>
            </w:r>
          </w:p>
        </w:tc>
        <w:tc>
          <w:tcPr>
            <w:tcW w:w="2410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09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исполнением мероприятия</w:t>
            </w:r>
          </w:p>
        </w:tc>
      </w:tr>
    </w:tbl>
    <w:p w:rsidR="00A73CB7" w:rsidRPr="002D62A8" w:rsidRDefault="00A73CB7" w:rsidP="00A73CB7">
      <w:pPr>
        <w:rPr>
          <w:rFonts w:cs="Times New Roman"/>
          <w:sz w:val="2"/>
          <w:szCs w:val="2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817"/>
        <w:gridCol w:w="6095"/>
        <w:gridCol w:w="1985"/>
        <w:gridCol w:w="1701"/>
        <w:gridCol w:w="142"/>
        <w:gridCol w:w="2268"/>
        <w:gridCol w:w="2409"/>
      </w:tblGrid>
      <w:tr w:rsidR="00A73CB7" w:rsidRPr="002D62A8" w:rsidTr="00517E2F">
        <w:trPr>
          <w:cantSplit/>
          <w:tblHeader/>
        </w:trPr>
        <w:tc>
          <w:tcPr>
            <w:tcW w:w="817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gridSpan w:val="2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D62A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A73CB7" w:rsidRPr="002D62A8" w:rsidTr="00C9586E">
        <w:trPr>
          <w:trHeight w:val="339"/>
        </w:trPr>
        <w:tc>
          <w:tcPr>
            <w:tcW w:w="15417" w:type="dxa"/>
            <w:gridSpan w:val="7"/>
          </w:tcPr>
          <w:p w:rsidR="00A73CB7" w:rsidRPr="00C90791" w:rsidRDefault="00A73CB7" w:rsidP="00C9586E">
            <w:pPr>
              <w:pStyle w:val="1"/>
              <w:spacing w:before="0" w:after="0" w:line="240" w:lineRule="auto"/>
            </w:pPr>
            <w:r w:rsidRPr="00C90791">
              <w:t xml:space="preserve">Осуществление антикоррупционных мер в рамках реализации законодательства </w:t>
            </w:r>
            <w:r>
              <w:t>п</w:t>
            </w:r>
            <w:r w:rsidRPr="00C90791">
              <w:t>о противодействи</w:t>
            </w:r>
            <w:r>
              <w:t>ю</w:t>
            </w:r>
            <w:r w:rsidRPr="00C90791">
              <w:t xml:space="preserve"> коррупции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517E2F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</w:t>
            </w:r>
            <w:r>
              <w:rPr>
                <w:rFonts w:cs="Times New Roman"/>
                <w:sz w:val="26"/>
                <w:szCs w:val="26"/>
              </w:rPr>
              <w:t>анализа</w:t>
            </w:r>
            <w:r w:rsidRPr="002D62A8">
              <w:rPr>
                <w:rFonts w:cs="Times New Roman"/>
                <w:sz w:val="26"/>
                <w:szCs w:val="26"/>
              </w:rPr>
              <w:t xml:space="preserve"> коррупционных рисков при осуществлении текущей деятельности и доработка (в случае необходимости) в целях противодействия коррупционным проявлениям </w:t>
            </w:r>
            <w:r>
              <w:rPr>
                <w:rFonts w:cs="Times New Roman"/>
                <w:sz w:val="26"/>
                <w:szCs w:val="26"/>
              </w:rPr>
              <w:t>должностных</w:t>
            </w:r>
            <w:r w:rsidRPr="002D62A8">
              <w:rPr>
                <w:rFonts w:cs="Times New Roman"/>
                <w:sz w:val="26"/>
                <w:szCs w:val="26"/>
              </w:rPr>
              <w:t xml:space="preserve"> регламентов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2D62A8" w:rsidRDefault="00A73CB7" w:rsidP="00517E2F">
            <w:pPr>
              <w:widowControl w:val="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ходимости, но не реже 1 раза в </w:t>
            </w:r>
            <w:r w:rsidR="00517E2F">
              <w:rPr>
                <w:rFonts w:cs="Times New Roman"/>
                <w:sz w:val="26"/>
                <w:szCs w:val="26"/>
              </w:rPr>
              <w:t>четверть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ind w:firstLine="0"/>
              <w:jc w:val="center"/>
              <w:rPr>
                <w:rFonts w:eastAsia="Calibri"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2D62A8" w:rsidRDefault="00A73CB7" w:rsidP="00846D2B">
            <w:pPr>
              <w:ind w:firstLine="0"/>
              <w:rPr>
                <w:rFonts w:eastAsia="Calibri"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Выявление коррупционных рисков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846D2B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BF5FFA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517E2F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>ктуализ</w:t>
            </w:r>
            <w:r>
              <w:rPr>
                <w:rFonts w:cs="Times New Roman"/>
                <w:sz w:val="26"/>
                <w:szCs w:val="26"/>
              </w:rPr>
              <w:t>ация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перечня </w:t>
            </w:r>
            <w:r w:rsidRPr="002D62A8">
              <w:rPr>
                <w:rFonts w:cs="Times New Roman"/>
                <w:sz w:val="26"/>
                <w:szCs w:val="26"/>
              </w:rPr>
              <w:t xml:space="preserve">коррупционных рисков </w:t>
            </w:r>
            <w:r>
              <w:rPr>
                <w:rFonts w:cs="Times New Roman"/>
                <w:sz w:val="26"/>
                <w:szCs w:val="26"/>
              </w:rPr>
              <w:t xml:space="preserve">и </w:t>
            </w:r>
            <w:r w:rsidRPr="002D62A8">
              <w:rPr>
                <w:rFonts w:cs="Times New Roman"/>
                <w:sz w:val="26"/>
                <w:szCs w:val="26"/>
              </w:rPr>
              <w:t>перечн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должностей с высоким риском коррупционных проявлений в </w:t>
            </w:r>
            <w:r w:rsidR="00517E2F">
              <w:rPr>
                <w:rFonts w:cs="Times New Roman"/>
                <w:sz w:val="26"/>
                <w:szCs w:val="26"/>
              </w:rPr>
              <w:t>школе</w:t>
            </w:r>
            <w:r>
              <w:rPr>
                <w:rFonts w:cs="Times New Roman"/>
                <w:sz w:val="26"/>
                <w:szCs w:val="26"/>
              </w:rPr>
              <w:t xml:space="preserve"> н</w:t>
            </w:r>
            <w:r w:rsidRPr="002D62A8">
              <w:rPr>
                <w:rFonts w:cs="Times New Roman"/>
                <w:sz w:val="26"/>
                <w:szCs w:val="26"/>
              </w:rPr>
              <w:t xml:space="preserve">а основе проведенного анализа коррупционных рисков, возникающих при реализации функций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До 01 декабря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2D62A8" w:rsidRDefault="00A73CB7" w:rsidP="00517E2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Исключение  (минимизация) коррупционных рисков в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тельности </w:t>
            </w:r>
            <w:r w:rsidR="00517E2F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BF5FFA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846D2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Проведение р</w:t>
            </w:r>
            <w:r w:rsidRPr="002D62A8">
              <w:rPr>
                <w:rFonts w:cs="Times New Roman"/>
                <w:sz w:val="26"/>
                <w:szCs w:val="26"/>
              </w:rPr>
              <w:t>азъяснительн</w:t>
            </w:r>
            <w:r>
              <w:rPr>
                <w:rFonts w:cs="Times New Roman"/>
                <w:sz w:val="26"/>
                <w:szCs w:val="26"/>
              </w:rPr>
              <w:t>ой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</w:t>
            </w:r>
            <w:r>
              <w:rPr>
                <w:rFonts w:cs="Times New Roman"/>
                <w:sz w:val="26"/>
                <w:szCs w:val="26"/>
              </w:rPr>
              <w:t>ы</w:t>
            </w:r>
            <w:r w:rsidRPr="002D62A8">
              <w:rPr>
                <w:rFonts w:cs="Times New Roman"/>
                <w:sz w:val="26"/>
                <w:szCs w:val="26"/>
              </w:rPr>
              <w:t xml:space="preserve"> с </w:t>
            </w:r>
            <w:r>
              <w:rPr>
                <w:rFonts w:cs="Times New Roman"/>
                <w:sz w:val="26"/>
                <w:szCs w:val="26"/>
              </w:rPr>
              <w:t xml:space="preserve">сотрудниками </w:t>
            </w:r>
            <w:r w:rsidR="00846D2B">
              <w:rPr>
                <w:rFonts w:cs="Times New Roman"/>
                <w:sz w:val="26"/>
                <w:szCs w:val="26"/>
              </w:rPr>
              <w:t>школы</w:t>
            </w:r>
            <w:r w:rsidRPr="002D62A8">
              <w:rPr>
                <w:rFonts w:cs="Times New Roman"/>
                <w:sz w:val="26"/>
                <w:szCs w:val="26"/>
              </w:rPr>
              <w:t xml:space="preserve">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A73CB7" w:rsidRPr="002D62A8" w:rsidRDefault="00A73CB7" w:rsidP="00846D2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мировоззрения и правосознания у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846D2B">
              <w:rPr>
                <w:rFonts w:cs="Times New Roman"/>
                <w:sz w:val="26"/>
                <w:szCs w:val="26"/>
              </w:rPr>
              <w:lastRenderedPageBreak/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директор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C9586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деятельности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</w:p>
        </w:tc>
        <w:tc>
          <w:tcPr>
            <w:tcW w:w="1985" w:type="dxa"/>
          </w:tcPr>
          <w:p w:rsidR="00A73CB7" w:rsidRPr="002D62A8" w:rsidRDefault="00A73CB7" w:rsidP="00517E2F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Постоянно,</w:t>
            </w:r>
            <w:r w:rsidRPr="002D62A8">
              <w:rPr>
                <w:rFonts w:cs="Times New Roman"/>
                <w:sz w:val="26"/>
                <w:szCs w:val="26"/>
              </w:rPr>
              <w:br/>
              <w:t>заседания - по мере необхо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димости</w:t>
            </w:r>
          </w:p>
        </w:tc>
        <w:tc>
          <w:tcPr>
            <w:tcW w:w="1843" w:type="dxa"/>
            <w:gridSpan w:val="2"/>
          </w:tcPr>
          <w:p w:rsidR="00A73CB7" w:rsidRPr="002D62A8" w:rsidRDefault="00517E2F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</w:t>
            </w:r>
            <w:r w:rsidR="00A73CB7">
              <w:rPr>
                <w:rFonts w:cs="Times New Roman"/>
                <w:sz w:val="26"/>
                <w:szCs w:val="26"/>
              </w:rPr>
              <w:t>ь комиссии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  <w:tc>
          <w:tcPr>
            <w:tcW w:w="2409" w:type="dxa"/>
            <w:vAlign w:val="center"/>
          </w:tcPr>
          <w:p w:rsidR="00A73CB7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BF5FFA" w:rsidRPr="002D62A8" w:rsidTr="008A13E5">
        <w:tc>
          <w:tcPr>
            <w:tcW w:w="817" w:type="dxa"/>
          </w:tcPr>
          <w:p w:rsidR="00BF5FFA" w:rsidRPr="002D62A8" w:rsidRDefault="00BF5FFA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BF5FFA" w:rsidRPr="002D62A8" w:rsidRDefault="00BF5FFA" w:rsidP="00517E2F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на заседаниях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актов прокурорского реагирования (информации) органов прокуратуры, вынесенных в отношении </w:t>
            </w:r>
            <w:r>
              <w:rPr>
                <w:rFonts w:cs="Times New Roman"/>
                <w:sz w:val="26"/>
                <w:szCs w:val="26"/>
              </w:rPr>
              <w:t>сотрудников школы</w:t>
            </w:r>
            <w:r w:rsidRPr="002D62A8">
              <w:rPr>
                <w:rFonts w:cs="Times New Roman"/>
                <w:sz w:val="26"/>
                <w:szCs w:val="26"/>
              </w:rPr>
              <w:t>, в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связи с нарушением ими норм законодательства о противодействии коррупции</w:t>
            </w:r>
          </w:p>
        </w:tc>
        <w:tc>
          <w:tcPr>
            <w:tcW w:w="1985" w:type="dxa"/>
          </w:tcPr>
          <w:p w:rsidR="00BF5FFA" w:rsidRPr="002D62A8" w:rsidRDefault="00BF5FFA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актов прокурорского реагирования (информации)</w:t>
            </w:r>
          </w:p>
        </w:tc>
        <w:tc>
          <w:tcPr>
            <w:tcW w:w="1843" w:type="dxa"/>
            <w:gridSpan w:val="2"/>
          </w:tcPr>
          <w:p w:rsidR="00BF5FFA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</w:tcPr>
          <w:p w:rsidR="00BF5FFA" w:rsidRPr="002D62A8" w:rsidRDefault="00BF5FFA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  <w:tc>
          <w:tcPr>
            <w:tcW w:w="2409" w:type="dxa"/>
          </w:tcPr>
          <w:p w:rsidR="00BF5FFA" w:rsidRDefault="00BF5FFA">
            <w:r w:rsidRPr="00415339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BF5FFA" w:rsidRPr="002D62A8" w:rsidTr="008A13E5">
        <w:tc>
          <w:tcPr>
            <w:tcW w:w="817" w:type="dxa"/>
          </w:tcPr>
          <w:p w:rsidR="00BF5FFA" w:rsidRPr="002D62A8" w:rsidRDefault="00BF5FFA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BF5FFA" w:rsidRPr="002D62A8" w:rsidRDefault="00BF5FFA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работы комиссии по </w:t>
            </w:r>
            <w:r>
              <w:rPr>
                <w:rFonts w:cs="Times New Roman"/>
                <w:sz w:val="26"/>
                <w:szCs w:val="26"/>
              </w:rPr>
              <w:t>противодействию коррупции</w:t>
            </w:r>
            <w:r w:rsidRPr="002D62A8">
              <w:rPr>
                <w:rFonts w:cs="Times New Roman"/>
                <w:sz w:val="26"/>
                <w:szCs w:val="26"/>
              </w:rPr>
              <w:t xml:space="preserve">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1985" w:type="dxa"/>
          </w:tcPr>
          <w:p w:rsidR="00BF5FFA" w:rsidRPr="002D62A8" w:rsidRDefault="00BF5FFA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1843" w:type="dxa"/>
            <w:gridSpan w:val="2"/>
          </w:tcPr>
          <w:p w:rsidR="00BF5FFA" w:rsidRPr="002D62A8" w:rsidRDefault="00BF5FFA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BF5FFA" w:rsidRPr="002D62A8" w:rsidRDefault="00BF5FFA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  <w:tc>
          <w:tcPr>
            <w:tcW w:w="2409" w:type="dxa"/>
          </w:tcPr>
          <w:p w:rsidR="00BF5FFA" w:rsidRDefault="00BF5FFA">
            <w:r w:rsidRPr="00415339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BF5FFA" w:rsidRPr="002D62A8" w:rsidTr="00694AAA">
        <w:tc>
          <w:tcPr>
            <w:tcW w:w="817" w:type="dxa"/>
          </w:tcPr>
          <w:p w:rsidR="00BF5FFA" w:rsidRPr="002D62A8" w:rsidRDefault="00BF5FFA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BF5FFA" w:rsidRPr="002D62A8" w:rsidRDefault="00BF5FFA" w:rsidP="00517E2F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работы по выявлению случаев возникновения конфликта интересов, одной из сторон которого </w:t>
            </w:r>
            <w:r>
              <w:rPr>
                <w:rFonts w:cs="Times New Roman"/>
                <w:sz w:val="26"/>
                <w:szCs w:val="26"/>
              </w:rPr>
              <w:t>являются сотрудники школы</w:t>
            </w:r>
            <w:r w:rsidRPr="002D62A8">
              <w:rPr>
                <w:rFonts w:cs="Times New Roman"/>
                <w:sz w:val="26"/>
                <w:szCs w:val="26"/>
              </w:rPr>
              <w:t>, принятие предусмотренных законодательством Российской Федерации мер по предотвращению и урегулированию конфликта интересов и мер от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ветственности к </w:t>
            </w:r>
            <w:r>
              <w:rPr>
                <w:rFonts w:cs="Times New Roman"/>
                <w:sz w:val="26"/>
                <w:szCs w:val="26"/>
              </w:rPr>
              <w:t>сотрудникам школы</w:t>
            </w:r>
            <w:r w:rsidRPr="002D62A8">
              <w:rPr>
                <w:rFonts w:cs="Times New Roman"/>
                <w:sz w:val="26"/>
                <w:szCs w:val="26"/>
              </w:rPr>
              <w:t>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1985" w:type="dxa"/>
          </w:tcPr>
          <w:p w:rsidR="00BF5FFA" w:rsidRPr="002D62A8" w:rsidRDefault="00BF5FFA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843" w:type="dxa"/>
            <w:gridSpan w:val="2"/>
          </w:tcPr>
          <w:p w:rsidR="00BF5FFA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BF5FFA" w:rsidRPr="002D62A8" w:rsidRDefault="00BF5FFA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  <w:tc>
          <w:tcPr>
            <w:tcW w:w="2409" w:type="dxa"/>
          </w:tcPr>
          <w:p w:rsidR="00BF5FFA" w:rsidRDefault="00BF5FFA">
            <w:r w:rsidRPr="00612F99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BF5FFA" w:rsidRPr="002D62A8" w:rsidTr="00694AAA">
        <w:tc>
          <w:tcPr>
            <w:tcW w:w="817" w:type="dxa"/>
          </w:tcPr>
          <w:p w:rsidR="00BF5FFA" w:rsidRPr="002D62A8" w:rsidRDefault="00BF5FFA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BF5FFA" w:rsidRPr="00B530D2" w:rsidRDefault="00BF5FFA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Организация работы по уведомлению </w:t>
            </w:r>
            <w:r>
              <w:rPr>
                <w:rFonts w:cs="Times New Roman"/>
                <w:sz w:val="26"/>
                <w:szCs w:val="26"/>
              </w:rPr>
              <w:t xml:space="preserve">сотрудниками школы </w:t>
            </w:r>
            <w:r w:rsidRPr="00B530D2">
              <w:rPr>
                <w:rFonts w:cs="Times New Roman"/>
                <w:sz w:val="26"/>
                <w:szCs w:val="26"/>
              </w:rPr>
              <w:t xml:space="preserve">в случае обращения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школы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нарушений и проверке сведений, </w:t>
            </w:r>
            <w:r w:rsidRPr="00B530D2">
              <w:rPr>
                <w:rFonts w:cs="Times New Roman"/>
                <w:sz w:val="26"/>
                <w:szCs w:val="26"/>
              </w:rPr>
              <w:lastRenderedPageBreak/>
              <w:t>содержащихся в указанных обращениях</w:t>
            </w:r>
          </w:p>
        </w:tc>
        <w:tc>
          <w:tcPr>
            <w:tcW w:w="1985" w:type="dxa"/>
          </w:tcPr>
          <w:p w:rsidR="00BF5FFA" w:rsidRPr="00B530D2" w:rsidRDefault="00BF5FFA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843" w:type="dxa"/>
            <w:gridSpan w:val="2"/>
          </w:tcPr>
          <w:p w:rsidR="00BF5FFA" w:rsidRPr="00B530D2" w:rsidRDefault="00BF5FFA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Члены комиссии по противодействию </w:t>
            </w:r>
            <w:r>
              <w:rPr>
                <w:rFonts w:eastAsia="Calibri" w:cs="Times New Roman"/>
                <w:sz w:val="26"/>
                <w:szCs w:val="26"/>
              </w:rPr>
              <w:lastRenderedPageBreak/>
              <w:t>коррупции</w:t>
            </w:r>
          </w:p>
        </w:tc>
        <w:tc>
          <w:tcPr>
            <w:tcW w:w="2268" w:type="dxa"/>
          </w:tcPr>
          <w:p w:rsidR="00BF5FFA" w:rsidRPr="00B530D2" w:rsidRDefault="00BF5FFA" w:rsidP="00517E2F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мировоззрения и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повышение общего уровня правосознания </w:t>
            </w:r>
            <w:r>
              <w:rPr>
                <w:rFonts w:cs="Times New Roman"/>
                <w:sz w:val="26"/>
                <w:szCs w:val="26"/>
              </w:rPr>
              <w:t>сотрудников школы</w:t>
            </w:r>
          </w:p>
        </w:tc>
        <w:tc>
          <w:tcPr>
            <w:tcW w:w="2409" w:type="dxa"/>
          </w:tcPr>
          <w:p w:rsidR="00BF5FFA" w:rsidRDefault="00BF5FFA">
            <w:r w:rsidRPr="00612F99">
              <w:rPr>
                <w:rFonts w:cs="Times New Roman"/>
                <w:sz w:val="26"/>
                <w:szCs w:val="26"/>
              </w:rPr>
              <w:lastRenderedPageBreak/>
              <w:t>директор</w:t>
            </w:r>
          </w:p>
        </w:tc>
      </w:tr>
      <w:tr w:rsidR="00BF5FFA" w:rsidRPr="002D62A8" w:rsidTr="00CF6C6E">
        <w:tc>
          <w:tcPr>
            <w:tcW w:w="817" w:type="dxa"/>
          </w:tcPr>
          <w:p w:rsidR="00BF5FFA" w:rsidRPr="002D62A8" w:rsidRDefault="00BF5FFA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BF5FFA" w:rsidRPr="00B530D2" w:rsidRDefault="00BF5FFA" w:rsidP="00846D2B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 xml:space="preserve">Рассмотрение уведомлений об обращениях в целях склонения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школы </w:t>
            </w:r>
            <w:r w:rsidRPr="00B530D2">
              <w:rPr>
                <w:rFonts w:cs="Times New Roman"/>
                <w:sz w:val="26"/>
                <w:szCs w:val="26"/>
              </w:rPr>
              <w:t>к совершению коррупционных правонарушений и проверка све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 xml:space="preserve">дений, содержащихся в указанных обращениях, поступивших от </w:t>
            </w:r>
            <w:r>
              <w:rPr>
                <w:rFonts w:cs="Times New Roman"/>
                <w:sz w:val="26"/>
                <w:szCs w:val="26"/>
              </w:rPr>
              <w:t>сотрудников школы</w:t>
            </w:r>
          </w:p>
        </w:tc>
        <w:tc>
          <w:tcPr>
            <w:tcW w:w="1985" w:type="dxa"/>
          </w:tcPr>
          <w:p w:rsidR="00BF5FFA" w:rsidRPr="00B530D2" w:rsidRDefault="00BF5FFA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В течение года, 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пления</w:t>
            </w:r>
          </w:p>
        </w:tc>
        <w:tc>
          <w:tcPr>
            <w:tcW w:w="1843" w:type="dxa"/>
            <w:gridSpan w:val="2"/>
          </w:tcPr>
          <w:p w:rsidR="00BF5FFA" w:rsidRPr="00B530D2" w:rsidRDefault="00BF5FFA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</w:tcPr>
          <w:p w:rsidR="00BF5FFA" w:rsidRPr="00B530D2" w:rsidRDefault="00BF5FFA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B530D2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B530D2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  <w:tc>
          <w:tcPr>
            <w:tcW w:w="2409" w:type="dxa"/>
          </w:tcPr>
          <w:p w:rsidR="00BF5FFA" w:rsidRDefault="00BF5FFA">
            <w:r w:rsidRPr="00A505E4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BF5FFA" w:rsidRPr="002D62A8" w:rsidTr="00CF6C6E">
        <w:tc>
          <w:tcPr>
            <w:tcW w:w="817" w:type="dxa"/>
          </w:tcPr>
          <w:p w:rsidR="00BF5FFA" w:rsidRPr="002D62A8" w:rsidRDefault="00BF5FFA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BF5FFA" w:rsidRPr="002D62A8" w:rsidRDefault="00BF5FFA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Осуществление анализа публикаций в СМИ о фактах коррупционных правонарушений </w:t>
            </w:r>
          </w:p>
        </w:tc>
        <w:tc>
          <w:tcPr>
            <w:tcW w:w="1985" w:type="dxa"/>
          </w:tcPr>
          <w:p w:rsidR="00BF5FFA" w:rsidRPr="002D62A8" w:rsidRDefault="00BF5FFA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1843" w:type="dxa"/>
            <w:gridSpan w:val="2"/>
          </w:tcPr>
          <w:p w:rsidR="00BF5FFA" w:rsidRPr="002D62A8" w:rsidRDefault="00BF5FFA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BF5FFA" w:rsidRPr="002D62A8" w:rsidRDefault="00BF5FFA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  <w:tc>
          <w:tcPr>
            <w:tcW w:w="2409" w:type="dxa"/>
          </w:tcPr>
          <w:p w:rsidR="00BF5FFA" w:rsidRDefault="00BF5FFA">
            <w:r w:rsidRPr="00A505E4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BF5FFA" w:rsidRPr="002D62A8" w:rsidTr="00CF6C6E">
        <w:tc>
          <w:tcPr>
            <w:tcW w:w="817" w:type="dxa"/>
          </w:tcPr>
          <w:p w:rsidR="00BF5FFA" w:rsidRPr="002D62A8" w:rsidRDefault="00BF5FFA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BF5FFA" w:rsidRPr="002D62A8" w:rsidRDefault="00BF5FFA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Рассмотрение вопросов реализации антикоррупционной политики (деятельности в сфере противодействия коррупции) на заседаниях </w:t>
            </w:r>
            <w:r>
              <w:rPr>
                <w:rFonts w:cs="Times New Roman"/>
                <w:sz w:val="26"/>
                <w:szCs w:val="26"/>
              </w:rPr>
              <w:t>комиссии по противодействию коррупции школы</w:t>
            </w:r>
          </w:p>
        </w:tc>
        <w:tc>
          <w:tcPr>
            <w:tcW w:w="1985" w:type="dxa"/>
          </w:tcPr>
          <w:p w:rsidR="00BF5FFA" w:rsidRPr="002D62A8" w:rsidRDefault="00BF5FFA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  <w:r>
              <w:rPr>
                <w:rFonts w:cs="Times New Roman"/>
                <w:sz w:val="26"/>
                <w:szCs w:val="26"/>
              </w:rPr>
              <w:t>, по отдельному плану</w:t>
            </w:r>
          </w:p>
        </w:tc>
        <w:tc>
          <w:tcPr>
            <w:tcW w:w="1843" w:type="dxa"/>
            <w:gridSpan w:val="2"/>
          </w:tcPr>
          <w:p w:rsidR="00BF5FFA" w:rsidRPr="002D62A8" w:rsidRDefault="00BF5FFA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268" w:type="dxa"/>
          </w:tcPr>
          <w:p w:rsidR="00BF5FFA" w:rsidRPr="002D62A8" w:rsidRDefault="00BF5FFA" w:rsidP="00C9586E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ным проявлениям </w:t>
            </w:r>
          </w:p>
        </w:tc>
        <w:tc>
          <w:tcPr>
            <w:tcW w:w="2409" w:type="dxa"/>
          </w:tcPr>
          <w:p w:rsidR="00BF5FFA" w:rsidRDefault="00BF5FFA">
            <w:r w:rsidRPr="00A505E4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A73CB7" w:rsidRPr="002D62A8" w:rsidTr="00C9586E">
        <w:trPr>
          <w:trHeight w:val="566"/>
        </w:trPr>
        <w:tc>
          <w:tcPr>
            <w:tcW w:w="15417" w:type="dxa"/>
            <w:gridSpan w:val="7"/>
            <w:vAlign w:val="center"/>
          </w:tcPr>
          <w:p w:rsidR="00A73CB7" w:rsidRPr="00795CDE" w:rsidRDefault="00A73CB7" w:rsidP="00C9586E">
            <w:pPr>
              <w:pStyle w:val="1"/>
              <w:spacing w:before="0" w:after="0" w:line="240" w:lineRule="auto"/>
            </w:pPr>
            <w:r w:rsidRPr="00795CDE">
              <w:t>Антикоррупционное просвещение и образование</w:t>
            </w:r>
          </w:p>
        </w:tc>
      </w:tr>
      <w:tr w:rsidR="00A73CB7" w:rsidRPr="002D62A8" w:rsidTr="00274662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антикоррупционного просвещения (семинары, лекции, круглые столы)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2D62A8" w:rsidRDefault="00846D2B" w:rsidP="00274662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2D62A8" w:rsidRDefault="00A73CB7" w:rsidP="00274662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мировоззрения и повышение общего уровня правосознания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12F99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A73CB7" w:rsidRPr="002D62A8" w:rsidTr="00274662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Организация антикоррупционного образования (повышение квалификации)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2D62A8" w:rsidRDefault="00846D2B" w:rsidP="00274662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2D62A8" w:rsidRDefault="00274662" w:rsidP="00274662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«ИРО»</w:t>
            </w:r>
          </w:p>
        </w:tc>
        <w:tc>
          <w:tcPr>
            <w:tcW w:w="2268" w:type="dxa"/>
          </w:tcPr>
          <w:p w:rsidR="00A73CB7" w:rsidRPr="002D62A8" w:rsidRDefault="00A73CB7" w:rsidP="00846D2B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ного мировоззрения и повышение общего уровня правосознания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846D2B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12F99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A73CB7" w:rsidRPr="002D62A8" w:rsidTr="00274662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Оказание </w:t>
            </w:r>
            <w:r>
              <w:rPr>
                <w:rFonts w:cs="Times New Roman"/>
                <w:sz w:val="26"/>
                <w:szCs w:val="26"/>
              </w:rPr>
              <w:t>со</w:t>
            </w:r>
            <w:r w:rsidR="00274662">
              <w:rPr>
                <w:rFonts w:cs="Times New Roman"/>
                <w:sz w:val="26"/>
                <w:szCs w:val="26"/>
              </w:rPr>
              <w:t>т</w:t>
            </w:r>
            <w:r>
              <w:rPr>
                <w:rFonts w:cs="Times New Roman"/>
                <w:sz w:val="26"/>
                <w:szCs w:val="26"/>
              </w:rPr>
              <w:t xml:space="preserve">рудникам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</w:t>
            </w:r>
            <w:r>
              <w:rPr>
                <w:rFonts w:cs="Times New Roman"/>
                <w:sz w:val="26"/>
                <w:szCs w:val="26"/>
              </w:rPr>
              <w:t>остей, установленных в целях про</w:t>
            </w:r>
            <w:r w:rsidRPr="002D62A8">
              <w:rPr>
                <w:rFonts w:cs="Times New Roman"/>
                <w:sz w:val="26"/>
                <w:szCs w:val="26"/>
              </w:rPr>
              <w:t>тиводействия коррупции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требований законодательства о проти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водействии коррупции</w:t>
            </w:r>
          </w:p>
        </w:tc>
        <w:tc>
          <w:tcPr>
            <w:tcW w:w="2409" w:type="dxa"/>
            <w:vAlign w:val="center"/>
          </w:tcPr>
          <w:p w:rsidR="00A73CB7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12F99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A73CB7" w:rsidRPr="002D62A8" w:rsidTr="00274662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Проведение занятий по вопросам соблюдения законодательства о противодействии коррупции с </w:t>
            </w:r>
            <w:r>
              <w:rPr>
                <w:rFonts w:cs="Times New Roman"/>
                <w:sz w:val="26"/>
                <w:szCs w:val="26"/>
              </w:rPr>
              <w:t xml:space="preserve">вновь принятыми сотрудниками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1985" w:type="dxa"/>
          </w:tcPr>
          <w:p w:rsidR="00A73CB7" w:rsidRPr="002D62A8" w:rsidRDefault="00274662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2D62A8" w:rsidRDefault="00A73CB7" w:rsidP="00274662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Формирование антикоррупцион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ного мировоззрения и повышение общего уровня правосозна</w:t>
            </w:r>
            <w:r>
              <w:rPr>
                <w:rFonts w:cs="Times New Roman"/>
                <w:sz w:val="26"/>
                <w:szCs w:val="26"/>
              </w:rPr>
              <w:t>н</w:t>
            </w:r>
            <w:r w:rsidRPr="002D62A8">
              <w:rPr>
                <w:rFonts w:cs="Times New Roman"/>
                <w:sz w:val="26"/>
                <w:szCs w:val="26"/>
              </w:rPr>
              <w:t>ия и правовой культуры</w:t>
            </w:r>
            <w:r>
              <w:rPr>
                <w:rFonts w:cs="Times New Roman"/>
                <w:sz w:val="26"/>
                <w:szCs w:val="26"/>
              </w:rPr>
              <w:t xml:space="preserve"> сотрудников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</w:p>
        </w:tc>
        <w:tc>
          <w:tcPr>
            <w:tcW w:w="2409" w:type="dxa"/>
            <w:vAlign w:val="center"/>
          </w:tcPr>
          <w:p w:rsidR="00A73CB7" w:rsidRPr="002D62A8" w:rsidRDefault="00BF5FFA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12F99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A73CB7" w:rsidRPr="002D62A8" w:rsidTr="00C9586E">
        <w:tc>
          <w:tcPr>
            <w:tcW w:w="15417" w:type="dxa"/>
            <w:gridSpan w:val="7"/>
            <w:vAlign w:val="center"/>
          </w:tcPr>
          <w:p w:rsidR="00A73CB7" w:rsidRPr="00795CDE" w:rsidRDefault="00A73CB7" w:rsidP="00C9586E">
            <w:pPr>
              <w:pStyle w:val="1"/>
              <w:spacing w:before="0" w:after="0" w:line="240" w:lineRule="auto"/>
            </w:pPr>
            <w:r w:rsidRPr="00795CDE">
              <w:t>Антикоррупционная пропаганда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274662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Подготовка и </w:t>
            </w:r>
            <w:r>
              <w:rPr>
                <w:rFonts w:cs="Times New Roman"/>
                <w:sz w:val="26"/>
                <w:szCs w:val="26"/>
              </w:rPr>
              <w:t xml:space="preserve">размещение на официальном сайте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 xml:space="preserve">информационных материалов по вопросам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противодействия коррупции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>В течение года</w:t>
            </w:r>
            <w:r w:rsidR="00846D2B">
              <w:rPr>
                <w:rFonts w:cs="Times New Roman"/>
                <w:sz w:val="26"/>
                <w:szCs w:val="26"/>
              </w:rPr>
              <w:t xml:space="preserve"> по мере </w:t>
            </w:r>
            <w:r w:rsidR="00846D2B">
              <w:rPr>
                <w:rFonts w:cs="Times New Roman"/>
                <w:sz w:val="26"/>
                <w:szCs w:val="26"/>
              </w:rPr>
              <w:lastRenderedPageBreak/>
              <w:t>необходимости</w:t>
            </w:r>
          </w:p>
        </w:tc>
        <w:tc>
          <w:tcPr>
            <w:tcW w:w="1701" w:type="dxa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Секретарь комиссии</w:t>
            </w:r>
          </w:p>
        </w:tc>
        <w:tc>
          <w:tcPr>
            <w:tcW w:w="2410" w:type="dxa"/>
            <w:gridSpan w:val="2"/>
          </w:tcPr>
          <w:p w:rsidR="00A73CB7" w:rsidRPr="002D62A8" w:rsidRDefault="00A73CB7" w:rsidP="00274662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Повышение информационной открытости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деятельности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>по противодействию коррупции</w:t>
            </w:r>
          </w:p>
        </w:tc>
        <w:tc>
          <w:tcPr>
            <w:tcW w:w="2409" w:type="dxa"/>
            <w:vAlign w:val="center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Председатель комиссии</w:t>
            </w:r>
          </w:p>
        </w:tc>
      </w:tr>
      <w:tr w:rsidR="00A73CB7" w:rsidRPr="002D62A8" w:rsidTr="00517E2F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7E10B1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Размещение и актуализация в помещениях </w:t>
            </w:r>
            <w:r w:rsidR="00274662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 xml:space="preserve">информационных и просветительских материалов по вопросам формирования антикоррупционного поведения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сотрудников </w:t>
            </w:r>
            <w:r w:rsidR="007E10B1">
              <w:rPr>
                <w:rFonts w:cs="Times New Roman"/>
                <w:sz w:val="26"/>
                <w:szCs w:val="26"/>
              </w:rPr>
              <w:t>школы</w:t>
            </w: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2D62A8">
              <w:rPr>
                <w:rFonts w:cs="Times New Roman"/>
                <w:sz w:val="26"/>
                <w:szCs w:val="26"/>
              </w:rPr>
              <w:t xml:space="preserve">и граждан 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Секретарь комиссии</w:t>
            </w:r>
          </w:p>
        </w:tc>
        <w:tc>
          <w:tcPr>
            <w:tcW w:w="2410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наглядности дея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тельности по противодействию коррупции</w:t>
            </w:r>
          </w:p>
        </w:tc>
        <w:tc>
          <w:tcPr>
            <w:tcW w:w="2409" w:type="dxa"/>
            <w:vAlign w:val="center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</w:tr>
      <w:tr w:rsidR="00A73CB7" w:rsidRPr="002D62A8" w:rsidTr="00C9586E">
        <w:tc>
          <w:tcPr>
            <w:tcW w:w="15417" w:type="dxa"/>
            <w:gridSpan w:val="7"/>
            <w:vAlign w:val="center"/>
          </w:tcPr>
          <w:p w:rsidR="00A73CB7" w:rsidRPr="002042FE" w:rsidRDefault="00A73CB7" w:rsidP="00C9586E">
            <w:pPr>
              <w:pStyle w:val="1"/>
              <w:spacing w:before="0" w:after="0" w:line="240" w:lineRule="auto"/>
            </w:pPr>
            <w:bookmarkStart w:id="0" w:name="_Toc419969127"/>
            <w:r w:rsidRPr="002042FE">
              <w:t>Взаимодействие с правоохранительными органами, органами государственной власти Ярославской области, орган</w:t>
            </w:r>
            <w:r w:rsidR="00274662">
              <w:t>а</w:t>
            </w:r>
            <w:r w:rsidRPr="002042FE">
              <w:t>ми местного самоуправления муниципальных образований Ярославской области, общественными объединениями</w:t>
            </w:r>
            <w:r>
              <w:t xml:space="preserve"> </w:t>
            </w:r>
            <w:r w:rsidRPr="002042FE">
              <w:t>и иными организациями в целях противодействия коррупции</w:t>
            </w:r>
            <w:bookmarkEnd w:id="0"/>
          </w:p>
        </w:tc>
      </w:tr>
      <w:tr w:rsidR="00A73CB7" w:rsidRPr="002D62A8" w:rsidTr="000E1F59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0E1F59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Ярославской области по вопросам противодействия коррупции, в том числе несоблю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 xml:space="preserve">дения </w:t>
            </w:r>
            <w:r>
              <w:rPr>
                <w:rFonts w:cs="Times New Roman"/>
                <w:sz w:val="26"/>
                <w:szCs w:val="26"/>
              </w:rPr>
              <w:t xml:space="preserve">сотрудниками </w:t>
            </w:r>
            <w:r w:rsidR="000E1F59">
              <w:rPr>
                <w:rFonts w:cs="Times New Roman"/>
                <w:sz w:val="26"/>
                <w:szCs w:val="26"/>
              </w:rPr>
              <w:t xml:space="preserve">школы </w:t>
            </w:r>
            <w:r w:rsidRPr="002D62A8">
              <w:rPr>
                <w:rFonts w:cs="Times New Roman"/>
                <w:sz w:val="26"/>
                <w:szCs w:val="26"/>
              </w:rPr>
              <w:t>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 Инспектор ОДН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координации деятельности по противодействию коррупции</w:t>
            </w:r>
          </w:p>
        </w:tc>
        <w:tc>
          <w:tcPr>
            <w:tcW w:w="2409" w:type="dxa"/>
            <w:vAlign w:val="center"/>
          </w:tcPr>
          <w:p w:rsidR="00A73CB7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A73CB7" w:rsidRPr="002D62A8" w:rsidTr="000E1F59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C9586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Рассмотрение обращений граждан и организаций, содержащих информацию о фактах коррупции, поступивших на электронный почтовый ящик, на «телефон доверия»</w:t>
            </w:r>
          </w:p>
        </w:tc>
        <w:tc>
          <w:tcPr>
            <w:tcW w:w="1985" w:type="dxa"/>
          </w:tcPr>
          <w:p w:rsidR="00A73CB7" w:rsidRPr="002D62A8" w:rsidRDefault="00A73CB7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По мере посту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пления обра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щений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Председатель комиссии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 противодействия коррупционным проявлениям</w:t>
            </w:r>
          </w:p>
        </w:tc>
        <w:tc>
          <w:tcPr>
            <w:tcW w:w="2409" w:type="dxa"/>
            <w:vAlign w:val="center"/>
          </w:tcPr>
          <w:p w:rsidR="00A73CB7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A73CB7" w:rsidRPr="002D62A8" w:rsidTr="000E1F59">
        <w:tc>
          <w:tcPr>
            <w:tcW w:w="817" w:type="dxa"/>
          </w:tcPr>
          <w:p w:rsidR="00A73CB7" w:rsidRPr="002D62A8" w:rsidRDefault="00A73CB7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A73CB7" w:rsidRPr="002D62A8" w:rsidRDefault="00A73CB7" w:rsidP="00C9586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Прове</w:t>
            </w:r>
            <w:r>
              <w:rPr>
                <w:rFonts w:cs="Times New Roman"/>
                <w:sz w:val="26"/>
                <w:szCs w:val="26"/>
              </w:rPr>
              <w:t>дение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анализ</w:t>
            </w:r>
            <w:r>
              <w:rPr>
                <w:rFonts w:cs="Times New Roman"/>
                <w:sz w:val="26"/>
                <w:szCs w:val="26"/>
              </w:rPr>
              <w:t>а</w:t>
            </w:r>
            <w:r w:rsidRPr="002D62A8">
              <w:rPr>
                <w:rFonts w:cs="Times New Roman"/>
                <w:sz w:val="26"/>
                <w:szCs w:val="26"/>
              </w:rPr>
              <w:t xml:space="preserve"> публикаций в СМИ</w:t>
            </w:r>
            <w:r>
              <w:rPr>
                <w:rFonts w:cs="Times New Roman"/>
                <w:sz w:val="26"/>
                <w:szCs w:val="26"/>
              </w:rPr>
              <w:t>,</w:t>
            </w:r>
            <w:r w:rsidRPr="002D62A8">
              <w:rPr>
                <w:rFonts w:cs="Times New Roman"/>
                <w:sz w:val="26"/>
                <w:szCs w:val="26"/>
              </w:rPr>
              <w:t xml:space="preserve"> обращений граждан и организаций, поступивших на «телефон доверия» по вопросам противодействия коррупции,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на предмет содержания  информации о фактах проявления коррупции, с целью приня</w:t>
            </w:r>
            <w:r>
              <w:rPr>
                <w:rFonts w:cs="Times New Roman"/>
                <w:sz w:val="26"/>
                <w:szCs w:val="26"/>
              </w:rPr>
              <w:t>т</w:t>
            </w:r>
            <w:r w:rsidRPr="002D62A8">
              <w:rPr>
                <w:rFonts w:cs="Times New Roman"/>
                <w:sz w:val="26"/>
                <w:szCs w:val="26"/>
              </w:rPr>
              <w:t>ия мер по их устранению и предотвращению</w:t>
            </w:r>
          </w:p>
        </w:tc>
        <w:tc>
          <w:tcPr>
            <w:tcW w:w="1985" w:type="dxa"/>
          </w:tcPr>
          <w:p w:rsidR="00A73CB7" w:rsidRPr="002D62A8" w:rsidRDefault="000E1F59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1 раз в четверть</w:t>
            </w:r>
          </w:p>
        </w:tc>
        <w:tc>
          <w:tcPr>
            <w:tcW w:w="1843" w:type="dxa"/>
            <w:gridSpan w:val="2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</w:t>
            </w:r>
            <w:r>
              <w:rPr>
                <w:rFonts w:eastAsia="Calibri" w:cs="Times New Roman"/>
                <w:sz w:val="26"/>
                <w:szCs w:val="26"/>
              </w:rPr>
              <w:lastRenderedPageBreak/>
              <w:t>вию коррупции</w:t>
            </w:r>
          </w:p>
        </w:tc>
        <w:tc>
          <w:tcPr>
            <w:tcW w:w="2268" w:type="dxa"/>
          </w:tcPr>
          <w:p w:rsidR="00A73CB7" w:rsidRPr="002D62A8" w:rsidRDefault="00A73CB7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lastRenderedPageBreak/>
              <w:t xml:space="preserve">Обеспечение противодействия коррупционным </w:t>
            </w:r>
            <w:r w:rsidRPr="002D62A8">
              <w:rPr>
                <w:rFonts w:cs="Times New Roman"/>
                <w:sz w:val="26"/>
                <w:szCs w:val="26"/>
              </w:rPr>
              <w:lastRenderedPageBreak/>
              <w:t>проявлениям</w:t>
            </w:r>
          </w:p>
        </w:tc>
        <w:tc>
          <w:tcPr>
            <w:tcW w:w="2409" w:type="dxa"/>
            <w:vAlign w:val="center"/>
          </w:tcPr>
          <w:p w:rsidR="00A73CB7" w:rsidRPr="002D62A8" w:rsidRDefault="00A73CB7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Председатель комиссии</w:t>
            </w:r>
          </w:p>
        </w:tc>
      </w:tr>
      <w:tr w:rsidR="00A73CB7" w:rsidRPr="002D62A8" w:rsidTr="00C9586E">
        <w:tc>
          <w:tcPr>
            <w:tcW w:w="15417" w:type="dxa"/>
            <w:gridSpan w:val="7"/>
            <w:vAlign w:val="center"/>
          </w:tcPr>
          <w:p w:rsidR="00A73CB7" w:rsidRPr="002D62A8" w:rsidRDefault="00A73CB7" w:rsidP="00C9586E">
            <w:pPr>
              <w:pStyle w:val="1"/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rPr>
                <w:sz w:val="26"/>
                <w:szCs w:val="26"/>
              </w:rPr>
            </w:pPr>
            <w:r w:rsidRPr="002D62A8">
              <w:rPr>
                <w:sz w:val="26"/>
                <w:szCs w:val="26"/>
              </w:rPr>
              <w:lastRenderedPageBreak/>
              <w:t>Иные меры по противодействию коррупции</w:t>
            </w:r>
          </w:p>
        </w:tc>
      </w:tr>
      <w:tr w:rsidR="00BF5FFA" w:rsidRPr="002D62A8" w:rsidTr="00D83C1C">
        <w:tc>
          <w:tcPr>
            <w:tcW w:w="817" w:type="dxa"/>
          </w:tcPr>
          <w:p w:rsidR="00BF5FFA" w:rsidRPr="002D62A8" w:rsidRDefault="00BF5FFA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BF5FFA" w:rsidRPr="002D62A8" w:rsidRDefault="00BF5FFA" w:rsidP="00C9586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</w:t>
            </w:r>
            <w:r>
              <w:rPr>
                <w:rFonts w:cs="Times New Roman"/>
                <w:sz w:val="26"/>
                <w:szCs w:val="26"/>
              </w:rPr>
              <w:t>ение</w:t>
            </w:r>
            <w:r w:rsidRPr="002D62A8">
              <w:rPr>
                <w:rFonts w:cs="Times New Roman"/>
                <w:sz w:val="26"/>
                <w:szCs w:val="26"/>
              </w:rPr>
              <w:t xml:space="preserve"> своевременно</w:t>
            </w:r>
            <w:r>
              <w:rPr>
                <w:rFonts w:cs="Times New Roman"/>
                <w:sz w:val="26"/>
                <w:szCs w:val="26"/>
              </w:rPr>
              <w:t>го</w:t>
            </w:r>
            <w:r w:rsidRPr="002D62A8">
              <w:rPr>
                <w:rFonts w:cs="Times New Roman"/>
                <w:sz w:val="26"/>
                <w:szCs w:val="26"/>
              </w:rPr>
              <w:t xml:space="preserve"> внесени</w:t>
            </w:r>
            <w:r>
              <w:rPr>
                <w:rFonts w:cs="Times New Roman"/>
                <w:sz w:val="26"/>
                <w:szCs w:val="26"/>
              </w:rPr>
              <w:t>я</w:t>
            </w:r>
            <w:r w:rsidRPr="002D62A8">
              <w:rPr>
                <w:rFonts w:cs="Times New Roman"/>
                <w:sz w:val="26"/>
                <w:szCs w:val="26"/>
              </w:rPr>
              <w:t xml:space="preserve"> изменений в нормативные правовые акты в связи с изменениями законодательства о противодействии коррупции.</w:t>
            </w:r>
          </w:p>
        </w:tc>
        <w:tc>
          <w:tcPr>
            <w:tcW w:w="1985" w:type="dxa"/>
          </w:tcPr>
          <w:p w:rsidR="00BF5FFA" w:rsidRPr="002D62A8" w:rsidRDefault="00BF5FFA" w:rsidP="00C9586E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В течение года по мере необ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ходимости</w:t>
            </w:r>
          </w:p>
        </w:tc>
        <w:tc>
          <w:tcPr>
            <w:tcW w:w="1701" w:type="dxa"/>
          </w:tcPr>
          <w:p w:rsidR="00BF5FFA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410" w:type="dxa"/>
            <w:gridSpan w:val="2"/>
          </w:tcPr>
          <w:p w:rsidR="00BF5FFA" w:rsidRPr="002D62A8" w:rsidRDefault="00BF5FFA" w:rsidP="000E1F59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актуализации нормативных правовых актов </w:t>
            </w:r>
            <w:r>
              <w:rPr>
                <w:rFonts w:cs="Times New Roman"/>
                <w:sz w:val="26"/>
                <w:szCs w:val="26"/>
              </w:rPr>
              <w:t xml:space="preserve">школы </w:t>
            </w:r>
            <w:r w:rsidRPr="002D62A8">
              <w:rPr>
                <w:rFonts w:cs="Times New Roman"/>
                <w:sz w:val="26"/>
                <w:szCs w:val="26"/>
              </w:rPr>
              <w:t>о противодействии коррупции</w:t>
            </w:r>
          </w:p>
        </w:tc>
        <w:tc>
          <w:tcPr>
            <w:tcW w:w="2409" w:type="dxa"/>
          </w:tcPr>
          <w:p w:rsidR="00BF5FFA" w:rsidRDefault="00BF5FFA">
            <w:r w:rsidRPr="00154F0E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BF5FFA" w:rsidRPr="002D62A8" w:rsidTr="00774BE5">
        <w:trPr>
          <w:trHeight w:val="1467"/>
        </w:trPr>
        <w:tc>
          <w:tcPr>
            <w:tcW w:w="817" w:type="dxa"/>
          </w:tcPr>
          <w:p w:rsidR="00BF5FFA" w:rsidRPr="002D62A8" w:rsidRDefault="00BF5FFA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BF5FFA" w:rsidRPr="002D62A8" w:rsidRDefault="00BF5FFA" w:rsidP="000E1F59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 xml:space="preserve">Обеспечение разработки и утверждения планов противодействия коррупции </w:t>
            </w:r>
            <w:r>
              <w:rPr>
                <w:rFonts w:cs="Times New Roman"/>
                <w:sz w:val="26"/>
                <w:szCs w:val="26"/>
              </w:rPr>
              <w:t xml:space="preserve">на следующий учебный год </w:t>
            </w:r>
          </w:p>
        </w:tc>
        <w:tc>
          <w:tcPr>
            <w:tcW w:w="1985" w:type="dxa"/>
          </w:tcPr>
          <w:p w:rsidR="00BF5FFA" w:rsidRPr="002D62A8" w:rsidRDefault="00BF5FFA" w:rsidP="00774BE5">
            <w:pPr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Ежегодно</w:t>
            </w:r>
            <w:r w:rsidRPr="002D62A8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BF5FFA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410" w:type="dxa"/>
            <w:gridSpan w:val="2"/>
          </w:tcPr>
          <w:p w:rsidR="00BF5FFA" w:rsidRPr="002D62A8" w:rsidRDefault="00BF5FFA" w:rsidP="000E1F59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Обеспечение реализации анти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ко</w:t>
            </w:r>
            <w:r>
              <w:rPr>
                <w:rFonts w:cs="Times New Roman"/>
                <w:sz w:val="26"/>
                <w:szCs w:val="26"/>
              </w:rPr>
              <w:t>ррупционной политики в школе</w:t>
            </w:r>
            <w:bookmarkStart w:id="1" w:name="_GoBack"/>
            <w:bookmarkEnd w:id="1"/>
          </w:p>
        </w:tc>
        <w:tc>
          <w:tcPr>
            <w:tcW w:w="2409" w:type="dxa"/>
          </w:tcPr>
          <w:p w:rsidR="00BF5FFA" w:rsidRDefault="00BF5FFA">
            <w:r w:rsidRPr="00154F0E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BF5FFA" w:rsidRPr="002D62A8" w:rsidTr="00D83C1C">
        <w:tc>
          <w:tcPr>
            <w:tcW w:w="817" w:type="dxa"/>
          </w:tcPr>
          <w:p w:rsidR="00BF5FFA" w:rsidRPr="002D62A8" w:rsidRDefault="00BF5FFA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BF5FFA" w:rsidRPr="002D62A8" w:rsidRDefault="00BF5FFA" w:rsidP="00C9586E">
            <w:pPr>
              <w:spacing w:after="12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Профилактика коррупции при осуществлении закупок товаров, работ, услуг для государственных нужд</w:t>
            </w:r>
          </w:p>
        </w:tc>
        <w:tc>
          <w:tcPr>
            <w:tcW w:w="1985" w:type="dxa"/>
          </w:tcPr>
          <w:p w:rsidR="00BF5FFA" w:rsidRPr="002D62A8" w:rsidRDefault="00BF5FFA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701" w:type="dxa"/>
          </w:tcPr>
          <w:p w:rsidR="00BF5FFA" w:rsidRPr="002D62A8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Степанова Е.А.</w:t>
            </w:r>
          </w:p>
        </w:tc>
        <w:tc>
          <w:tcPr>
            <w:tcW w:w="2410" w:type="dxa"/>
            <w:gridSpan w:val="2"/>
          </w:tcPr>
          <w:p w:rsidR="00BF5FFA" w:rsidRPr="002D62A8" w:rsidRDefault="00BF5FFA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 в сфере госу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дарственного заказа</w:t>
            </w:r>
          </w:p>
        </w:tc>
        <w:tc>
          <w:tcPr>
            <w:tcW w:w="2409" w:type="dxa"/>
          </w:tcPr>
          <w:p w:rsidR="00BF5FFA" w:rsidRDefault="00BF5FFA">
            <w:r w:rsidRPr="00154F0E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  <w:tr w:rsidR="000E1F59" w:rsidRPr="002D62A8" w:rsidTr="00517E2F">
        <w:tc>
          <w:tcPr>
            <w:tcW w:w="817" w:type="dxa"/>
          </w:tcPr>
          <w:p w:rsidR="000E1F59" w:rsidRPr="002D62A8" w:rsidRDefault="000E1F59" w:rsidP="00C9586E">
            <w:pPr>
              <w:pStyle w:val="2"/>
              <w:keepNext w:val="0"/>
              <w:keepLines w:val="0"/>
              <w:spacing w:before="0" w:after="0" w:line="240" w:lineRule="auto"/>
              <w:ind w:left="0" w:right="0" w:firstLine="0"/>
              <w:jc w:val="left"/>
              <w:rPr>
                <w:b w:val="0"/>
                <w:sz w:val="26"/>
                <w:szCs w:val="26"/>
              </w:rPr>
            </w:pPr>
          </w:p>
        </w:tc>
        <w:tc>
          <w:tcPr>
            <w:tcW w:w="6095" w:type="dxa"/>
          </w:tcPr>
          <w:p w:rsidR="000E1F59" w:rsidRPr="000E1F59" w:rsidRDefault="000E1F59" w:rsidP="00BF5FF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1F59">
              <w:rPr>
                <w:rFonts w:cs="Times New Roman"/>
                <w:sz w:val="26"/>
                <w:szCs w:val="26"/>
              </w:rPr>
              <w:t xml:space="preserve">Осуществление контроля </w:t>
            </w:r>
            <w:proofErr w:type="gramStart"/>
            <w:r w:rsidRPr="000E1F59">
              <w:rPr>
                <w:rFonts w:cs="Times New Roman"/>
                <w:sz w:val="26"/>
                <w:szCs w:val="26"/>
              </w:rPr>
              <w:t>за</w:t>
            </w:r>
            <w:proofErr w:type="gramEnd"/>
          </w:p>
          <w:p w:rsidR="000E1F59" w:rsidRPr="000E1F59" w:rsidRDefault="000E1F59" w:rsidP="00BF5FF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1F59">
              <w:rPr>
                <w:rFonts w:cs="Times New Roman"/>
                <w:sz w:val="26"/>
                <w:szCs w:val="26"/>
              </w:rPr>
              <w:t xml:space="preserve">получением, учётом, </w:t>
            </w:r>
          </w:p>
          <w:p w:rsidR="000E1F59" w:rsidRPr="000E1F59" w:rsidRDefault="000E1F59" w:rsidP="00BF5FF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1F59">
              <w:rPr>
                <w:rFonts w:cs="Times New Roman"/>
                <w:sz w:val="26"/>
                <w:szCs w:val="26"/>
              </w:rPr>
              <w:t xml:space="preserve">хранением,  порядком  выдачи  документов </w:t>
            </w:r>
          </w:p>
          <w:p w:rsidR="000E1F59" w:rsidRPr="000E1F59" w:rsidRDefault="000E1F59" w:rsidP="00BF5FFA">
            <w:pPr>
              <w:ind w:firstLine="0"/>
              <w:rPr>
                <w:rFonts w:cs="Times New Roman"/>
                <w:sz w:val="26"/>
                <w:szCs w:val="26"/>
              </w:rPr>
            </w:pPr>
            <w:r w:rsidRPr="000E1F59">
              <w:rPr>
                <w:rFonts w:cs="Times New Roman"/>
                <w:sz w:val="26"/>
                <w:szCs w:val="26"/>
              </w:rPr>
              <w:t xml:space="preserve">государственного  образца  об  основном  общем </w:t>
            </w:r>
          </w:p>
          <w:p w:rsidR="000E1F59" w:rsidRPr="002D62A8" w:rsidRDefault="000E1F59" w:rsidP="00BF5FFA">
            <w:pPr>
              <w:ind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0E1F59">
              <w:rPr>
                <w:rFonts w:cs="Times New Roman"/>
                <w:sz w:val="26"/>
                <w:szCs w:val="26"/>
              </w:rPr>
              <w:t>образовании</w:t>
            </w:r>
            <w:proofErr w:type="gramEnd"/>
            <w:r w:rsidRPr="000E1F59">
              <w:rPr>
                <w:rFonts w:cs="Times New Roman"/>
                <w:sz w:val="26"/>
                <w:szCs w:val="26"/>
              </w:rPr>
              <w:t xml:space="preserve"> и о среднем общем образовании</w:t>
            </w:r>
          </w:p>
        </w:tc>
        <w:tc>
          <w:tcPr>
            <w:tcW w:w="1985" w:type="dxa"/>
          </w:tcPr>
          <w:p w:rsidR="000E1F59" w:rsidRDefault="000E1F59" w:rsidP="00C9586E">
            <w:pPr>
              <w:spacing w:after="12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июнь</w:t>
            </w:r>
          </w:p>
        </w:tc>
        <w:tc>
          <w:tcPr>
            <w:tcW w:w="1701" w:type="dxa"/>
          </w:tcPr>
          <w:p w:rsidR="000E1F59" w:rsidRPr="000E1F59" w:rsidRDefault="000E1F59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  <w:highlight w:val="yellow"/>
              </w:rPr>
            </w:pPr>
            <w:r>
              <w:rPr>
                <w:rFonts w:eastAsia="Calibri" w:cs="Times New Roman"/>
                <w:sz w:val="26"/>
                <w:szCs w:val="26"/>
              </w:rPr>
              <w:t>Члены комиссии по противодействию коррупции</w:t>
            </w:r>
          </w:p>
        </w:tc>
        <w:tc>
          <w:tcPr>
            <w:tcW w:w="2410" w:type="dxa"/>
            <w:gridSpan w:val="2"/>
          </w:tcPr>
          <w:p w:rsidR="000E1F59" w:rsidRPr="002D62A8" w:rsidRDefault="007E10B1" w:rsidP="00C9586E">
            <w:pPr>
              <w:spacing w:after="200"/>
              <w:ind w:firstLine="0"/>
              <w:rPr>
                <w:rFonts w:cs="Times New Roman"/>
                <w:sz w:val="26"/>
                <w:szCs w:val="26"/>
              </w:rPr>
            </w:pPr>
            <w:r w:rsidRPr="002D62A8">
              <w:rPr>
                <w:rFonts w:cs="Times New Roman"/>
                <w:sz w:val="26"/>
                <w:szCs w:val="26"/>
              </w:rPr>
              <w:t>Противодействие коррупцион</w:t>
            </w:r>
            <w:r>
              <w:rPr>
                <w:rFonts w:cs="Times New Roman"/>
                <w:sz w:val="26"/>
                <w:szCs w:val="26"/>
              </w:rPr>
              <w:softHyphen/>
            </w:r>
            <w:r w:rsidRPr="002D62A8">
              <w:rPr>
                <w:rFonts w:cs="Times New Roman"/>
                <w:sz w:val="26"/>
                <w:szCs w:val="26"/>
              </w:rPr>
              <w:t>ным проявлениям</w:t>
            </w:r>
          </w:p>
        </w:tc>
        <w:tc>
          <w:tcPr>
            <w:tcW w:w="2409" w:type="dxa"/>
            <w:vAlign w:val="center"/>
          </w:tcPr>
          <w:p w:rsidR="000E1F59" w:rsidRDefault="00BF5FFA" w:rsidP="00C9586E">
            <w:pPr>
              <w:spacing w:after="200"/>
              <w:ind w:firstLine="0"/>
              <w:jc w:val="center"/>
              <w:rPr>
                <w:rFonts w:cs="Times New Roman"/>
                <w:sz w:val="26"/>
                <w:szCs w:val="26"/>
              </w:rPr>
            </w:pPr>
            <w:r w:rsidRPr="00612F99">
              <w:rPr>
                <w:rFonts w:cs="Times New Roman"/>
                <w:sz w:val="26"/>
                <w:szCs w:val="26"/>
              </w:rPr>
              <w:t>директор</w:t>
            </w:r>
          </w:p>
        </w:tc>
      </w:tr>
    </w:tbl>
    <w:p w:rsidR="00A73CB7" w:rsidRDefault="00A73CB7" w:rsidP="00A73CB7">
      <w:pPr>
        <w:ind w:right="113" w:firstLine="0"/>
        <w:jc w:val="both"/>
        <w:rPr>
          <w:rFonts w:cs="Times New Roman"/>
          <w:szCs w:val="28"/>
        </w:rPr>
      </w:pPr>
    </w:p>
    <w:p w:rsidR="000B4972" w:rsidRDefault="000B4972"/>
    <w:sectPr w:rsidR="000B4972" w:rsidSect="00A73CB7">
      <w:footerReference w:type="default" r:id="rId7"/>
      <w:pgSz w:w="16838" w:h="11906" w:orient="landscape"/>
      <w:pgMar w:top="720" w:right="720" w:bottom="720" w:left="720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6FC" w:rsidRDefault="00B146FC" w:rsidP="00947D76">
      <w:r>
        <w:separator/>
      </w:r>
    </w:p>
  </w:endnote>
  <w:endnote w:type="continuationSeparator" w:id="0">
    <w:p w:rsidR="00B146FC" w:rsidRDefault="00B146FC" w:rsidP="00947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6163"/>
      <w:docPartObj>
        <w:docPartGallery w:val="Page Numbers (Bottom of Page)"/>
        <w:docPartUnique/>
      </w:docPartObj>
    </w:sdtPr>
    <w:sdtEndPr>
      <w:rPr>
        <w:rFonts w:cs="Times New Roman"/>
        <w:sz w:val="24"/>
        <w:szCs w:val="24"/>
      </w:rPr>
    </w:sdtEndPr>
    <w:sdtContent>
      <w:p w:rsidR="00FD71AB" w:rsidRPr="000D6BA4" w:rsidRDefault="00D4579B">
        <w:pPr>
          <w:pStyle w:val="a4"/>
          <w:jc w:val="center"/>
          <w:rPr>
            <w:rFonts w:cs="Times New Roman"/>
            <w:sz w:val="24"/>
            <w:szCs w:val="24"/>
          </w:rPr>
        </w:pPr>
        <w:r w:rsidRPr="000D6BA4">
          <w:rPr>
            <w:rFonts w:cs="Times New Roman"/>
            <w:sz w:val="24"/>
            <w:szCs w:val="24"/>
          </w:rPr>
          <w:fldChar w:fldCharType="begin"/>
        </w:r>
        <w:r w:rsidR="007E10B1" w:rsidRPr="000D6BA4">
          <w:rPr>
            <w:rFonts w:cs="Times New Roman"/>
            <w:sz w:val="24"/>
            <w:szCs w:val="24"/>
          </w:rPr>
          <w:instrText xml:space="preserve"> PAGE   \* MERGEFORMAT </w:instrText>
        </w:r>
        <w:r w:rsidRPr="000D6BA4">
          <w:rPr>
            <w:rFonts w:cs="Times New Roman"/>
            <w:sz w:val="24"/>
            <w:szCs w:val="24"/>
          </w:rPr>
          <w:fldChar w:fldCharType="separate"/>
        </w:r>
        <w:r w:rsidR="0088506B">
          <w:rPr>
            <w:rFonts w:cs="Times New Roman"/>
            <w:noProof/>
            <w:sz w:val="24"/>
            <w:szCs w:val="24"/>
          </w:rPr>
          <w:t>6</w:t>
        </w:r>
        <w:r w:rsidRPr="000D6BA4">
          <w:rPr>
            <w:rFonts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6FC" w:rsidRDefault="00B146FC" w:rsidP="00947D76">
      <w:r>
        <w:separator/>
      </w:r>
    </w:p>
  </w:footnote>
  <w:footnote w:type="continuationSeparator" w:id="0">
    <w:p w:rsidR="00B146FC" w:rsidRDefault="00B146FC" w:rsidP="00947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87336"/>
    <w:multiLevelType w:val="multilevel"/>
    <w:tmpl w:val="B0C61E06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CB7"/>
    <w:rsid w:val="000B42AE"/>
    <w:rsid w:val="000B4972"/>
    <w:rsid w:val="000E1F59"/>
    <w:rsid w:val="001E54B0"/>
    <w:rsid w:val="00274662"/>
    <w:rsid w:val="0038716D"/>
    <w:rsid w:val="00507F3D"/>
    <w:rsid w:val="00517E2F"/>
    <w:rsid w:val="00774BE5"/>
    <w:rsid w:val="007E10B1"/>
    <w:rsid w:val="008429C0"/>
    <w:rsid w:val="00846D2B"/>
    <w:rsid w:val="0088506B"/>
    <w:rsid w:val="00947D76"/>
    <w:rsid w:val="00A73CB7"/>
    <w:rsid w:val="00B146FC"/>
    <w:rsid w:val="00BF5FFA"/>
    <w:rsid w:val="00D4579B"/>
    <w:rsid w:val="00F6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CB7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73C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3CB7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A73CB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A73CB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73CB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73CB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B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3CB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A73CB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3CB7"/>
    <w:rPr>
      <w:rFonts w:ascii="Times New Roman" w:eastAsia="Times New Roman" w:hAnsi="Times New Roman" w:cs="Calibri"/>
      <w:sz w:val="28"/>
    </w:rPr>
  </w:style>
  <w:style w:type="paragraph" w:customStyle="1" w:styleId="1">
    <w:name w:val="_Заголовок1"/>
    <w:basedOn w:val="a"/>
    <w:qFormat/>
    <w:rsid w:val="00A73CB7"/>
    <w:pPr>
      <w:keepNext/>
      <w:keepLines/>
      <w:numPr>
        <w:numId w:val="1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"/>
    <w:qFormat/>
    <w:rsid w:val="00A73CB7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73CB7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73CB7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Муля</dc:creator>
  <cp:lastModifiedBy>school77s</cp:lastModifiedBy>
  <cp:revision>2</cp:revision>
  <cp:lastPrinted>2018-12-07T08:51:00Z</cp:lastPrinted>
  <dcterms:created xsi:type="dcterms:W3CDTF">2018-12-07T08:52:00Z</dcterms:created>
  <dcterms:modified xsi:type="dcterms:W3CDTF">2018-12-07T08:52:00Z</dcterms:modified>
</cp:coreProperties>
</file>