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FB" w:rsidRDefault="00EC0CFB">
      <w:pPr>
        <w:rPr>
          <w:sz w:val="24"/>
          <w:szCs w:val="28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1418"/>
        <w:gridCol w:w="1275"/>
        <w:gridCol w:w="36"/>
        <w:gridCol w:w="2657"/>
      </w:tblGrid>
      <w:tr w:rsidR="00EC0CFB" w:rsidTr="00EF3666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КАЛЕНДАРНЫЙ ПЛАН ВОСПИТАТЕЛЬНОЙ РАБОТЫ</w:t>
            </w:r>
          </w:p>
          <w:p w:rsidR="00EC0CFB" w:rsidRDefault="003C4E0D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 2023-2024 учебный год</w:t>
            </w:r>
          </w:p>
          <w:p w:rsidR="00EC0CFB" w:rsidRDefault="003C4E0D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color w:val="auto"/>
                <w:sz w:val="28"/>
              </w:rPr>
              <w:t>СРЕДНЕЕ ОБЩЕЕ ОБРАЗОВАНИЕ</w:t>
            </w:r>
          </w:p>
        </w:tc>
      </w:tr>
      <w:tr w:rsidR="00EC0CFB" w:rsidTr="00EF366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Сроки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Ответственные</w:t>
            </w:r>
          </w:p>
        </w:tc>
      </w:tr>
      <w:tr w:rsidR="00EC0CFB" w:rsidTr="00EF3666">
        <w:trPr>
          <w:trHeight w:val="547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1. «Урочная деятельность» (согласно индивидуальным планам работы учителей-предметников)</w:t>
            </w:r>
          </w:p>
        </w:tc>
      </w:tr>
      <w:tr w:rsidR="00EC0CFB" w:rsidTr="00EF366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Сопровождение школьников в рамках реализации ими индивидуальных и групповых проектов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Классный руководитель, учителя-предметники</w:t>
            </w:r>
          </w:p>
        </w:tc>
      </w:tr>
      <w:tr w:rsidR="00EC0CFB" w:rsidTr="00EF366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Организация участия обучающихся в Днях науки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Ноябрь-декабрь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Классные руководители, учителя-предметники</w:t>
            </w:r>
          </w:p>
        </w:tc>
      </w:tr>
      <w:tr w:rsidR="00EC0CFB" w:rsidTr="00EF366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Взаимопосещение</w:t>
            </w:r>
            <w:proofErr w:type="spellEnd"/>
            <w:r>
              <w:rPr>
                <w:sz w:val="22"/>
                <w:szCs w:val="24"/>
              </w:rPr>
              <w:t xml:space="preserve"> уроков  учителями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 договоренности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Классные руководители, педагоги-предметники</w:t>
            </w:r>
          </w:p>
        </w:tc>
      </w:tr>
      <w:tr w:rsidR="00EC0CFB" w:rsidTr="00EF366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 функциональной грамотности Математическая грамотность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13.11-17.11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EC0CFB" w:rsidTr="00EF366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Недели функциональной </w:t>
            </w:r>
            <w:proofErr w:type="spellStart"/>
            <w:r>
              <w:rPr>
                <w:sz w:val="24"/>
                <w:szCs w:val="24"/>
              </w:rPr>
              <w:t>грамотностиЕстественно</w:t>
            </w:r>
            <w:proofErr w:type="spellEnd"/>
            <w:r>
              <w:rPr>
                <w:sz w:val="24"/>
                <w:szCs w:val="24"/>
              </w:rPr>
              <w:t xml:space="preserve"> - научная грамотность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Глобальные компетенции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27.11-01.12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EC0CFB" w:rsidTr="00EF366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 функциональной грамотности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Креативное мышление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11.12-15.12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EC0CFB" w:rsidTr="00EF366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Неделя правовой грамотности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</w:rPr>
            </w:pPr>
            <w:r>
              <w:rPr>
                <w:sz w:val="22"/>
                <w:szCs w:val="24"/>
              </w:rPr>
              <w:t>по плану ВР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Учителя истории и обществознания, социальные педагоги, классные руководители</w:t>
            </w:r>
          </w:p>
        </w:tc>
      </w:tr>
      <w:tr w:rsidR="00EC0CFB" w:rsidTr="00EF3666">
        <w:trPr>
          <w:trHeight w:val="228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2. «Внеурочная деятельность»</w:t>
            </w:r>
          </w:p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(согласно программе и курсам внеурочной деятельности, </w:t>
            </w:r>
            <w:proofErr w:type="gramStart"/>
            <w:r>
              <w:rPr>
                <w:b/>
                <w:sz w:val="22"/>
                <w:szCs w:val="24"/>
              </w:rPr>
              <w:t>предусмотренных</w:t>
            </w:r>
            <w:proofErr w:type="gramEnd"/>
            <w:r>
              <w:rPr>
                <w:b/>
                <w:sz w:val="22"/>
                <w:szCs w:val="24"/>
              </w:rPr>
              <w:t xml:space="preserve"> учебным планом)</w:t>
            </w:r>
          </w:p>
        </w:tc>
      </w:tr>
      <w:tr w:rsidR="00EC0CFB" w:rsidTr="00EF3666">
        <w:trPr>
          <w:trHeight w:val="228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b/>
                <w:sz w:val="22"/>
                <w:szCs w:val="24"/>
                <w:highlight w:val="yellow"/>
              </w:rPr>
            </w:pPr>
            <w:r>
              <w:rPr>
                <w:b/>
                <w:sz w:val="22"/>
                <w:szCs w:val="24"/>
              </w:rPr>
              <w:t>3. «Классное руководство»</w:t>
            </w:r>
          </w:p>
        </w:tc>
      </w:tr>
      <w:tr w:rsidR="00EC0CFB" w:rsidTr="00EF3666">
        <w:trPr>
          <w:trHeight w:val="2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личных дел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корректировка психолого-педагогической характеристики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педагоги-психологи</w:t>
            </w:r>
          </w:p>
        </w:tc>
      </w:tr>
      <w:tr w:rsidR="00EC0CFB" w:rsidTr="00EF3666">
        <w:trPr>
          <w:trHeight w:val="2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родительская общественность</w:t>
            </w:r>
          </w:p>
        </w:tc>
      </w:tr>
      <w:tr w:rsidR="00EC0CFB" w:rsidTr="00EF3666">
        <w:trPr>
          <w:trHeight w:val="2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воспитательной работы с классом.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EC0CFB" w:rsidRDefault="00EC0CF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28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t>Организация на базе класса семейных праздников, интеллектуальных игр, творческих конкурсов, спортивных соревнований, дней сюрпризов и других мероприятий.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</w:pPr>
            <w:r>
              <w:t>10-11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t xml:space="preserve"> в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t>Классные руководители</w:t>
            </w:r>
          </w:p>
        </w:tc>
      </w:tr>
      <w:tr w:rsidR="00EC0CFB" w:rsidTr="00EF3666">
        <w:trPr>
          <w:trHeight w:val="2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 творческой,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 года по плану ВР класса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родительская общественность, актив класса</w:t>
            </w:r>
          </w:p>
        </w:tc>
      </w:tr>
      <w:tr w:rsidR="00EC0CFB" w:rsidTr="00EF3666">
        <w:trPr>
          <w:trHeight w:val="2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lastRenderedPageBreak/>
              <w:t>ученическое самоуправление</w:t>
            </w:r>
          </w:p>
        </w:tc>
      </w:tr>
      <w:tr w:rsidR="00EC0CFB" w:rsidTr="00EF3666">
        <w:trPr>
          <w:trHeight w:val="2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Проведение инструктажей по правилам безопасного, законопослушного, </w:t>
            </w:r>
            <w:proofErr w:type="spellStart"/>
            <w:r>
              <w:rPr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sz w:val="24"/>
                <w:szCs w:val="24"/>
              </w:rPr>
              <w:t xml:space="preserve">  поведения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триместр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состояния воспитательной работы в классе за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личных дел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индивидуальной работы со школьниками класса, направленной на заполнение ими </w:t>
            </w:r>
            <w:proofErr w:type="gramStart"/>
            <w:r>
              <w:rPr>
                <w:sz w:val="24"/>
                <w:szCs w:val="24"/>
              </w:rPr>
              <w:t>личных</w:t>
            </w:r>
            <w:proofErr w:type="gramEnd"/>
            <w:r>
              <w:rPr>
                <w:sz w:val="24"/>
                <w:szCs w:val="24"/>
              </w:rPr>
              <w:t xml:space="preserve"> портфолио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плану ВР класса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before="57" w:after="57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социальные педагоги, педагоги-психологи, замдиректора по ВР</w:t>
            </w:r>
          </w:p>
        </w:tc>
      </w:tr>
      <w:tr w:rsidR="00EC0CFB" w:rsidTr="00EF3666">
        <w:trPr>
          <w:trHeight w:val="276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b/>
                <w:sz w:val="22"/>
                <w:szCs w:val="24"/>
                <w:highlight w:val="yellow"/>
              </w:rPr>
            </w:pPr>
            <w:r>
              <w:rPr>
                <w:b/>
                <w:sz w:val="22"/>
                <w:szCs w:val="24"/>
              </w:rPr>
              <w:t>4. «Основные школьные дела»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line="27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знаний. Торжественная линейка «Нашей школе – 60»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line="27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line="27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ind w:right="5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line="27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4"/>
              </w:rPr>
              <w:t>Каждый понедельник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line="276" w:lineRule="auto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Общешкольная благотворительная акция «Сладкий сбор к бабушке на чай» в рамках акции Ярославской региональной волонтёрской группы «Дари радость» при поддержке АНО «Региональный добровольческий совет»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Сентябрь - 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Педагог-организатор,</w:t>
            </w:r>
          </w:p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Осенняя ярмарка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Школьный кинофестиваль "Золотой кадр", посвященный 115-летию кино в России. (Инсценировка фрагментов из </w:t>
            </w:r>
            <w:proofErr w:type="gramStart"/>
            <w:r>
              <w:rPr>
                <w:sz w:val="22"/>
                <w:szCs w:val="24"/>
              </w:rPr>
              <w:t>российский</w:t>
            </w:r>
            <w:proofErr w:type="gramEnd"/>
            <w:r>
              <w:rPr>
                <w:sz w:val="22"/>
                <w:szCs w:val="24"/>
              </w:rPr>
              <w:t xml:space="preserve"> фильмов)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Педагог-организатор,</w:t>
            </w:r>
          </w:p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Онлайн-акция «С папой в деле»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Педагог – организатор,</w:t>
            </w:r>
          </w:p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Месячник в рамках областной акции «Наша жизнь в наших руках»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 плану ВР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Учителя физической культуры, биологии, 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Мероприятие в рамках  Дня народного единства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ноябрь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Педагог-организатор,</w:t>
            </w:r>
          </w:p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ind w:right="4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-игра «Мамин день», </w:t>
            </w:r>
            <w:proofErr w:type="gramStart"/>
            <w:r>
              <w:rPr>
                <w:sz w:val="24"/>
                <w:szCs w:val="24"/>
              </w:rPr>
              <w:t>посвященная</w:t>
            </w:r>
            <w:proofErr w:type="gramEnd"/>
            <w:r>
              <w:rPr>
                <w:sz w:val="24"/>
                <w:szCs w:val="24"/>
              </w:rPr>
              <w:t xml:space="preserve"> Дню Матери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организатор,</w:t>
            </w:r>
          </w:p>
          <w:p w:rsidR="00EC0CFB" w:rsidRDefault="003C4E0D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Классная встреча с представителем ОВД России, в рамках «Дня памяти погибших при исполнении служебных органов внутренних дел»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Педагог-организатор,</w:t>
            </w:r>
          </w:p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 w:themeColor="background1" w:themeShade="1A"/>
                <w:sz w:val="24"/>
                <w:szCs w:val="24"/>
              </w:rPr>
              <w:t>Мероприятия в рамках Дня добровольца (волонтера) в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волонтёрского отряда, педагог-организатор,</w:t>
            </w:r>
          </w:p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ind w:righ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Интеллектуальная игра «Знай свои права и обязанности», посвященная Дню </w:t>
            </w:r>
            <w:r>
              <w:rPr>
                <w:sz w:val="24"/>
                <w:szCs w:val="24"/>
              </w:rPr>
              <w:lastRenderedPageBreak/>
              <w:t>Конституции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 – выставка декоративно – прикладного творчества «Новогодний и рождественский сувенир» и «</w:t>
            </w:r>
            <w:proofErr w:type="spellStart"/>
            <w:r>
              <w:rPr>
                <w:sz w:val="24"/>
                <w:szCs w:val="24"/>
              </w:rPr>
              <w:t>ЯрЁлка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организатор,</w:t>
            </w:r>
            <w:r>
              <w:rPr>
                <w:sz w:val="24"/>
                <w:szCs w:val="24"/>
              </w:rPr>
              <w:br/>
              <w:t>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 «Новогоднее ассорти»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  <w:r>
              <w:rPr>
                <w:sz w:val="24"/>
                <w:szCs w:val="24"/>
              </w:rPr>
              <w:br/>
              <w:t>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Традиционный День снега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«По страницам Великой Отечественной Войны»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февраль, 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организатор,</w:t>
            </w:r>
          </w:p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Игра-викторина "Великий русский ученый </w:t>
            </w:r>
            <w:proofErr w:type="spellStart"/>
            <w:r>
              <w:rPr>
                <w:sz w:val="24"/>
                <w:szCs w:val="24"/>
              </w:rPr>
              <w:t>Д.И.Менделеев</w:t>
            </w:r>
            <w:proofErr w:type="spellEnd"/>
            <w:r>
              <w:rPr>
                <w:sz w:val="24"/>
                <w:szCs w:val="24"/>
              </w:rPr>
              <w:t xml:space="preserve">", посвященная 190-летию со дня   рождения   </w:t>
            </w:r>
            <w:proofErr w:type="spellStart"/>
            <w:r>
              <w:rPr>
                <w:sz w:val="24"/>
                <w:szCs w:val="24"/>
              </w:rPr>
              <w:t>Д.И.Менделеев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Отечества. Смотр строя и песни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и проведение мероприятия в рамках Международного дня родного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конкурс – выставка декоративно – прикладного творчества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«Цветочная карусель»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постановка, посвященная «Всемирному дню театра»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театральной студии, педагог-организатор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>-игровая программа «А ну-ка, девочки», посвященная международному Женскому дню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марта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Традиционный День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культуры, педагог-организатор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конкурс-выставка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декоративно-прикладного и изобразительного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творчества «Пасхальная радость»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Весенняя ярмарка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before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EC0CFB" w:rsidRDefault="003C4E0D">
            <w:pPr>
              <w:spacing w:before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организатор,</w:t>
            </w:r>
          </w:p>
          <w:p w:rsidR="00EC0CFB" w:rsidRDefault="003C4E0D">
            <w:pPr>
              <w:spacing w:before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фестиваль "Дороги памяти"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и проведение мероприятия в рамках Дня детских общественных организаций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 по воспитанию, педагог-организатор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Митинг, посвящённый Дню Победы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Торжественные линейки по окончанию школы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t>Педагог-организатор 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EC0CF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EC0CFB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EC0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EC0CFB">
            <w:pPr>
              <w:spacing w:before="1"/>
              <w:ind w:left="107"/>
              <w:rPr>
                <w:sz w:val="24"/>
                <w:szCs w:val="24"/>
              </w:rPr>
            </w:pP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EC0CFB">
            <w:pPr>
              <w:spacing w:before="1"/>
              <w:ind w:left="10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EC0CFB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EC0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EC0CFB">
            <w:pPr>
              <w:spacing w:before="1"/>
              <w:ind w:left="107"/>
              <w:rPr>
                <w:sz w:val="24"/>
                <w:szCs w:val="24"/>
              </w:rPr>
            </w:pP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EC0CFB">
            <w:pPr>
              <w:spacing w:before="1"/>
              <w:ind w:left="10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EC0CFB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EC0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EC0CFB">
            <w:pPr>
              <w:spacing w:before="1"/>
              <w:ind w:left="107"/>
              <w:rPr>
                <w:sz w:val="24"/>
                <w:szCs w:val="24"/>
              </w:rPr>
            </w:pPr>
          </w:p>
        </w:tc>
      </w:tr>
      <w:tr w:rsidR="00EC0CFB" w:rsidTr="00EF3666">
        <w:trPr>
          <w:trHeight w:val="276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Образовательный, культурный и досуговый туризм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походы в театры города, концертные залы, культурно-досуговые центры, ДК, библиотеки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7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выходные на турбазах, оздоровительных центрах в конце учебного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52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b/>
                <w:sz w:val="22"/>
                <w:szCs w:val="24"/>
                <w:highlight w:val="yellow"/>
              </w:rPr>
            </w:pPr>
            <w:r>
              <w:rPr>
                <w:b/>
                <w:sz w:val="22"/>
                <w:szCs w:val="24"/>
              </w:rPr>
              <w:t>6. «Организация предметно-пространственной среды»</w:t>
            </w:r>
          </w:p>
        </w:tc>
      </w:tr>
      <w:tr w:rsidR="00EC0CFB" w:rsidTr="00EF3666">
        <w:trPr>
          <w:trHeight w:val="25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</w:rPr>
            </w:pPr>
            <w:r>
              <w:rPr>
                <w:sz w:val="24"/>
              </w:rPr>
              <w:t xml:space="preserve">Деятельность </w:t>
            </w:r>
            <w:proofErr w:type="gramStart"/>
            <w:r>
              <w:rPr>
                <w:sz w:val="24"/>
              </w:rPr>
              <w:t>медиа-центра</w:t>
            </w:r>
            <w:proofErr w:type="gramEnd"/>
            <w:r>
              <w:rPr>
                <w:sz w:val="24"/>
              </w:rPr>
              <w:t xml:space="preserve"> «Школьный квартал.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  <w:r>
              <w:rPr>
                <w:sz w:val="24"/>
              </w:rPr>
              <w:t>» (Официальная группа школы в 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 и газета «Школьный квартал»)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Руководители направлений </w:t>
            </w:r>
            <w:proofErr w:type="gramStart"/>
            <w:r>
              <w:rPr>
                <w:sz w:val="24"/>
              </w:rPr>
              <w:t>медиа-центра</w:t>
            </w:r>
            <w:proofErr w:type="gramEnd"/>
          </w:p>
        </w:tc>
      </w:tr>
      <w:tr w:rsidR="00EC0CFB" w:rsidTr="00EF3666">
        <w:trPr>
          <w:trHeight w:val="25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</w:rPr>
            </w:pPr>
            <w:r>
              <w:rPr>
                <w:sz w:val="24"/>
              </w:rPr>
              <w:t>Выставки творческих работ учащихся студии прикладного и изобразительного творчества «</w:t>
            </w:r>
            <w:proofErr w:type="spellStart"/>
            <w:r>
              <w:rPr>
                <w:sz w:val="24"/>
              </w:rPr>
              <w:t>Art-club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 по ВР, руководитель  студии прикладного и изобразительного творчества «</w:t>
            </w:r>
            <w:proofErr w:type="spellStart"/>
            <w:r>
              <w:rPr>
                <w:sz w:val="24"/>
              </w:rPr>
              <w:t>Art-club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C0CFB" w:rsidTr="00EF3666">
        <w:trPr>
          <w:trHeight w:val="25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Оформление классного уголка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5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line="276" w:lineRule="auto"/>
              <w:ind w:left="34" w:right="1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тематических газет, новогодних плакатов, рисунков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line="273" w:lineRule="auto"/>
              <w:ind w:left="89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5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before="1"/>
              <w:ind w:left="89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 декабря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5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Оформление классов к праздникам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EC0CFB" w:rsidTr="00EF3666">
        <w:trPr>
          <w:trHeight w:val="24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b/>
                <w:sz w:val="22"/>
                <w:szCs w:val="24"/>
                <w:highlight w:val="yellow"/>
              </w:rPr>
            </w:pPr>
            <w:r>
              <w:rPr>
                <w:b/>
                <w:sz w:val="22"/>
                <w:szCs w:val="24"/>
              </w:rPr>
              <w:t>7. «Взаимодействие с родителями/законными представителями»</w:t>
            </w:r>
          </w:p>
        </w:tc>
      </w:tr>
      <w:tr w:rsidR="00EC0CFB" w:rsidTr="00EF3666">
        <w:trPr>
          <w:trHeight w:val="24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Ощешкольный</w:t>
            </w:r>
            <w:proofErr w:type="spellEnd"/>
            <w:r>
              <w:rPr>
                <w:sz w:val="24"/>
                <w:szCs w:val="24"/>
              </w:rPr>
              <w:t xml:space="preserve"> родительский комитет;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-тематические семейные клубы, родительские гостиные, родительские дни;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общешкольные родительские собрания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приглашенные специалисты</w:t>
            </w:r>
          </w:p>
        </w:tc>
      </w:tr>
      <w:tr w:rsidR="00EC0CFB" w:rsidTr="00EF3666">
        <w:trPr>
          <w:trHeight w:val="24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 школьного клуба «Профессиональная Карьера» (по отдельному плану)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приглашенные специалисты</w:t>
            </w:r>
          </w:p>
        </w:tc>
      </w:tr>
      <w:tr w:rsidR="00EC0CFB" w:rsidTr="00EF3666">
        <w:trPr>
          <w:trHeight w:val="24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организованные «Советом Отцов»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приглашенные специалисты</w:t>
            </w:r>
          </w:p>
        </w:tc>
      </w:tr>
      <w:tr w:rsidR="00EC0CFB" w:rsidTr="00EF3666">
        <w:trPr>
          <w:trHeight w:val="24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Родительская лаборатория «Родитель+!»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C0CFB" w:rsidTr="00EF3666">
        <w:trPr>
          <w:trHeight w:val="24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встречи с представителями родительского комитета школы.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4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Классная встреча с представителем ОВД России, в рамках «Дня памяти погибших при исполнении служебных органов внутренних </w:t>
            </w:r>
            <w:r>
              <w:rPr>
                <w:sz w:val="24"/>
                <w:szCs w:val="24"/>
              </w:rPr>
              <w:lastRenderedPageBreak/>
              <w:t>дел»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64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b/>
                <w:sz w:val="22"/>
                <w:szCs w:val="24"/>
                <w:highlight w:val="yellow"/>
              </w:rPr>
            </w:pPr>
            <w:r>
              <w:rPr>
                <w:b/>
                <w:sz w:val="22"/>
                <w:szCs w:val="24"/>
              </w:rPr>
              <w:lastRenderedPageBreak/>
              <w:t>8. «Самоуправление»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в актив класса, актив школы.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«Совета Актива» школы по определенному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Совета Актива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в Совет Актива РДДМ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РДДМ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«Совета РДДМ» школы по определенному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РДДМ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активностях класса, сбор портфолио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конкурс классных уголков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оформление кабинетов к праздникам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школьного актива в городских мероприятиях по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Совета Актива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класса за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64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b/>
                <w:sz w:val="22"/>
                <w:szCs w:val="24"/>
                <w:highlight w:val="yellow"/>
              </w:rPr>
            </w:pPr>
            <w:r>
              <w:rPr>
                <w:b/>
                <w:sz w:val="22"/>
                <w:szCs w:val="24"/>
              </w:rPr>
              <w:t>9. «Профилактика и безопасность»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беседы в рамках программы дополнительного образования «Территория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неделю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технике безопасности с заполнением журнала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 в сети Интернет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информатики, классные руководители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правовых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ДДТТ в рамках проведения комплексного профилактического мероприятия «Внимания! Дети!»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встреч с сотрудниками правоохранительных органов.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</w:t>
            </w:r>
          </w:p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педагог, классные руководители</w:t>
            </w:r>
          </w:p>
          <w:p w:rsidR="00EC0CFB" w:rsidRDefault="00EC0CFB">
            <w:pPr>
              <w:jc w:val="center"/>
              <w:rPr>
                <w:sz w:val="24"/>
                <w:szCs w:val="24"/>
              </w:rPr>
            </w:pP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профилактики вредных привычек.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мероприятий по ЗОЖ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индивидуальных профилактических бесед о вреде пагубных привычек с учащимися, состоящими на профилактических учетах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</w:t>
            </w:r>
          </w:p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64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b/>
                <w:sz w:val="22"/>
                <w:szCs w:val="24"/>
                <w:highlight w:val="yellow"/>
              </w:rPr>
            </w:pPr>
            <w:r>
              <w:rPr>
                <w:b/>
                <w:sz w:val="22"/>
                <w:szCs w:val="24"/>
              </w:rPr>
              <w:t>10. «Социальное партнерство»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ВР,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 гуманитарной помощи для животных Городского приюта «Ковчег»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руководитель волонтёрского отряда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акция «Открытка учителю!»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руководитель волонтёрского отряда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«Бумажный бум» (сбор макулатуры)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руководитель волонтёрского отряда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«Сдай батарейку – сбереги природу!»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руководитель волонтёрского отряда</w:t>
            </w:r>
          </w:p>
        </w:tc>
      </w:tr>
      <w:tr w:rsidR="00EC0CFB" w:rsidTr="00EF3666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«Добрые крышечки»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руководитель волонтёрского отряда</w:t>
            </w:r>
          </w:p>
        </w:tc>
      </w:tr>
      <w:tr w:rsidR="00EC0CFB" w:rsidTr="00EF3666">
        <w:trPr>
          <w:trHeight w:val="252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b/>
                <w:sz w:val="22"/>
                <w:szCs w:val="24"/>
                <w:highlight w:val="yellow"/>
              </w:rPr>
            </w:pPr>
            <w:r>
              <w:rPr>
                <w:b/>
                <w:sz w:val="22"/>
                <w:szCs w:val="24"/>
              </w:rPr>
              <w:t>11. «Профориентация»</w:t>
            </w:r>
          </w:p>
        </w:tc>
      </w:tr>
      <w:tr w:rsidR="00EC0CFB" w:rsidTr="00EF3666">
        <w:trPr>
          <w:trHeight w:val="25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общеобразовательного цикла, включающие элемент значимости учебного предмета для профессиональной деятельности.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5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уроки «Шоу профессий».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5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 «Россия - мои горизонты»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5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z w:val="24"/>
                <w:szCs w:val="24"/>
              </w:rPr>
              <w:t xml:space="preserve"> онлайн диагностики, представленные онлайн-платформах «Лифт в будущее», «Билет в будущее».</w:t>
            </w:r>
          </w:p>
          <w:p w:rsidR="00EC0CFB" w:rsidRDefault="00EC0CF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педагог-психолог, классные руководители</w:t>
            </w:r>
          </w:p>
        </w:tc>
      </w:tr>
      <w:tr w:rsidR="00EC0CFB" w:rsidTr="00EF3666">
        <w:trPr>
          <w:trHeight w:val="25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z w:val="24"/>
                <w:szCs w:val="24"/>
              </w:rPr>
              <w:t xml:space="preserve"> экскурсии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EC0CFB" w:rsidTr="00EF3666">
        <w:trPr>
          <w:trHeight w:val="25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пробы.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МРЦ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C0CFB" w:rsidTr="00EF3666">
        <w:trPr>
          <w:trHeight w:val="25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научно-практическая конференция, секции «Энциклопедия профессий» и проектная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EC0CFB" w:rsidTr="00EF3666">
        <w:trPr>
          <w:trHeight w:val="264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b/>
                <w:sz w:val="22"/>
                <w:szCs w:val="24"/>
                <w:highlight w:val="yellow"/>
              </w:rPr>
            </w:pPr>
            <w:r>
              <w:rPr>
                <w:b/>
                <w:sz w:val="22"/>
                <w:szCs w:val="24"/>
              </w:rPr>
              <w:t>12. «Общественные объединения»</w:t>
            </w:r>
          </w:p>
        </w:tc>
      </w:tr>
      <w:tr w:rsidR="00EC0CFB" w:rsidTr="00EF3666">
        <w:trPr>
          <w:trHeight w:val="48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Дни единых действий РДДМ «Движение Первых» (по отдельному плану РДДМ)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 по воспитанию,</w:t>
            </w:r>
          </w:p>
          <w:p w:rsidR="00EC0CFB" w:rsidRDefault="003C4E0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Куратор РДДМ</w:t>
            </w:r>
          </w:p>
        </w:tc>
      </w:tr>
      <w:tr w:rsidR="00EC0CFB" w:rsidTr="00EF3666">
        <w:trPr>
          <w:trHeight w:val="48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Юнармейский отряд «Молодая гвардия» (по отдельному плану)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Руководитель юнармейского отряда школы</w:t>
            </w:r>
          </w:p>
        </w:tc>
      </w:tr>
      <w:tr w:rsidR="00EC0CFB" w:rsidTr="00EF3666">
        <w:trPr>
          <w:trHeight w:val="48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Волонтерский отряд «Дорогою добра» (по отдельному плану)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Руководитель волонтерского отряда</w:t>
            </w:r>
          </w:p>
        </w:tc>
      </w:tr>
      <w:tr w:rsidR="00EC0CFB" w:rsidTr="00EF3666">
        <w:trPr>
          <w:trHeight w:val="48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и проведение мероприятия в рамках Дня детских общественных организаций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 по воспитанию, педагог-организатор</w:t>
            </w:r>
          </w:p>
        </w:tc>
      </w:tr>
      <w:tr w:rsidR="003C4E0D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0D" w:rsidRDefault="003C4E0D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13. «Экскурсии</w:t>
            </w:r>
            <w:r w:rsidR="00EF3666">
              <w:rPr>
                <w:b/>
                <w:sz w:val="22"/>
                <w:szCs w:val="24"/>
              </w:rPr>
              <w:t>, экспедиции, походы»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0D" w:rsidRDefault="003C4E0D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0D" w:rsidRDefault="003C4E0D">
            <w:pPr>
              <w:rPr>
                <w:sz w:val="22"/>
                <w:szCs w:val="24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0D" w:rsidRDefault="003C4E0D">
            <w:pPr>
              <w:rPr>
                <w:sz w:val="22"/>
                <w:szCs w:val="24"/>
                <w:highlight w:val="yellow"/>
              </w:rPr>
            </w:pPr>
          </w:p>
        </w:tc>
      </w:tr>
      <w:tr w:rsidR="00EF3666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66" w:rsidRDefault="00EF36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Походы в театры, на выставки, в музеи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66" w:rsidRDefault="00EF3666" w:rsidP="00EF3666">
            <w:pPr>
              <w:tabs>
                <w:tab w:val="left" w:pos="301"/>
                <w:tab w:val="center" w:pos="601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66" w:rsidRDefault="00EF3666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66" w:rsidRDefault="00EF36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F3666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66" w:rsidRDefault="00EF36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Походы выходного дня, экскурсии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66" w:rsidRDefault="00EF36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66" w:rsidRDefault="00EF3666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66" w:rsidRDefault="00EF36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14. «Школьные медиа»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EC0CFB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EC0CFB">
            <w:pPr>
              <w:rPr>
                <w:sz w:val="22"/>
                <w:szCs w:val="24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EC0CFB">
            <w:pPr>
              <w:rPr>
                <w:sz w:val="22"/>
                <w:szCs w:val="24"/>
                <w:highlight w:val="yellow"/>
              </w:rPr>
            </w:pPr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sz w:val="24"/>
                <w:szCs w:val="24"/>
              </w:rPr>
              <w:t>школьном</w:t>
            </w:r>
            <w:proofErr w:type="gramEnd"/>
            <w:r>
              <w:rPr>
                <w:sz w:val="24"/>
                <w:szCs w:val="24"/>
              </w:rPr>
              <w:t xml:space="preserve"> аккаунте в</w:t>
            </w:r>
          </w:p>
          <w:p w:rsidR="00EC0CFB" w:rsidRDefault="003C4E0D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</w:t>
            </w:r>
          </w:p>
          <w:p w:rsidR="00EC0CFB" w:rsidRDefault="003C4E0D">
            <w:pPr>
              <w:spacing w:before="40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воспитанию, руководитель школьного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Рубрика школьного радио «ЭХО-77й» «Календарь памятных дат»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  <w:r>
              <w:rPr>
                <w:sz w:val="24"/>
                <w:szCs w:val="24"/>
              </w:rPr>
              <w:t>, педагог-организатор</w:t>
            </w:r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Общешкольная</w:t>
            </w:r>
            <w:proofErr w:type="gramEnd"/>
            <w:r>
              <w:rPr>
                <w:sz w:val="24"/>
                <w:szCs w:val="24"/>
              </w:rPr>
              <w:t xml:space="preserve"> радио-линейка, посвященная Дню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  <w:r>
              <w:rPr>
                <w:sz w:val="24"/>
                <w:szCs w:val="24"/>
              </w:rPr>
              <w:t>, педагог-организатор</w:t>
            </w:r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газеты «Школьный квартал»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триместр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объединения журналистика</w:t>
            </w:r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Общешкольная </w:t>
            </w:r>
            <w:proofErr w:type="gramStart"/>
            <w:r>
              <w:rPr>
                <w:sz w:val="24"/>
                <w:szCs w:val="24"/>
              </w:rPr>
              <w:t>радио-линейка</w:t>
            </w:r>
            <w:proofErr w:type="gramEnd"/>
            <w:r>
              <w:rPr>
                <w:sz w:val="24"/>
                <w:szCs w:val="24"/>
              </w:rPr>
              <w:t>, посвященная Дню солидарности в борьбе с терроризмом.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  <w:r>
              <w:rPr>
                <w:sz w:val="24"/>
                <w:szCs w:val="24"/>
              </w:rPr>
              <w:t>, педагог-организатор</w:t>
            </w:r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Рубрика «Поздравь любимого учителя!»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  <w:r>
              <w:rPr>
                <w:sz w:val="24"/>
                <w:szCs w:val="24"/>
              </w:rPr>
              <w:t>, педагог-организатор</w:t>
            </w:r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Общешкольная</w:t>
            </w:r>
            <w:proofErr w:type="gramEnd"/>
            <w:r>
              <w:rPr>
                <w:sz w:val="24"/>
                <w:szCs w:val="24"/>
              </w:rPr>
              <w:t xml:space="preserve"> радио-линейка, посвященная Дню пожилых людей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  <w:r>
              <w:rPr>
                <w:sz w:val="24"/>
                <w:szCs w:val="24"/>
              </w:rPr>
              <w:t>, педагог-организатор</w:t>
            </w:r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Общешкольная </w:t>
            </w:r>
            <w:proofErr w:type="gramStart"/>
            <w:r>
              <w:rPr>
                <w:sz w:val="24"/>
                <w:szCs w:val="24"/>
              </w:rPr>
              <w:t>радио-линейка</w:t>
            </w:r>
            <w:proofErr w:type="gramEnd"/>
            <w:r>
              <w:rPr>
                <w:sz w:val="24"/>
                <w:szCs w:val="24"/>
              </w:rPr>
              <w:t>, посвященная Дню защиты животных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  <w:r>
              <w:rPr>
                <w:sz w:val="24"/>
                <w:szCs w:val="24"/>
              </w:rPr>
              <w:t>, педагог-организатор</w:t>
            </w:r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Общешкольная</w:t>
            </w:r>
            <w:proofErr w:type="gramEnd"/>
            <w:r>
              <w:rPr>
                <w:sz w:val="24"/>
                <w:szCs w:val="24"/>
              </w:rPr>
              <w:t xml:space="preserve"> радио-линейка, посвященная Дню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  <w:r>
              <w:rPr>
                <w:sz w:val="24"/>
                <w:szCs w:val="24"/>
              </w:rPr>
              <w:t>, педагог-организатор</w:t>
            </w:r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Общешкольная</w:t>
            </w:r>
            <w:proofErr w:type="gramEnd"/>
            <w:r>
              <w:rPr>
                <w:sz w:val="24"/>
                <w:szCs w:val="24"/>
              </w:rPr>
              <w:t xml:space="preserve"> радио-линейка, посвященная Дню отца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  <w:r>
              <w:rPr>
                <w:sz w:val="24"/>
                <w:szCs w:val="24"/>
              </w:rPr>
              <w:t>, педагог-</w:t>
            </w:r>
            <w:r>
              <w:rPr>
                <w:sz w:val="24"/>
                <w:szCs w:val="24"/>
              </w:rPr>
              <w:lastRenderedPageBreak/>
              <w:t>организатор</w:t>
            </w:r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Общешкольная</w:t>
            </w:r>
            <w:proofErr w:type="gramEnd"/>
            <w:r>
              <w:rPr>
                <w:sz w:val="24"/>
                <w:szCs w:val="24"/>
              </w:rPr>
              <w:t xml:space="preserve"> радио-линейка, посвященная Дню народного единства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  <w:r>
              <w:rPr>
                <w:sz w:val="24"/>
                <w:szCs w:val="24"/>
              </w:rPr>
              <w:t>, педагог-организатор</w:t>
            </w:r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Общешкольная </w:t>
            </w:r>
            <w:proofErr w:type="gramStart"/>
            <w:r>
              <w:rPr>
                <w:sz w:val="24"/>
                <w:szCs w:val="24"/>
              </w:rPr>
              <w:t>радио-линейка</w:t>
            </w:r>
            <w:proofErr w:type="gramEnd"/>
            <w:r>
              <w:rPr>
                <w:sz w:val="24"/>
                <w:szCs w:val="24"/>
              </w:rPr>
              <w:t>, посвященная «Дню памяти погибших при исполнении служебных органов внутренних дел»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Общешкольная </w:t>
            </w:r>
            <w:proofErr w:type="gramStart"/>
            <w:r>
              <w:rPr>
                <w:sz w:val="24"/>
                <w:szCs w:val="24"/>
              </w:rPr>
              <w:t>радио-линейка</w:t>
            </w:r>
            <w:proofErr w:type="gramEnd"/>
            <w:r>
              <w:rPr>
                <w:sz w:val="24"/>
                <w:szCs w:val="24"/>
              </w:rPr>
              <w:t>, посвященная Дню матери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spacing w:before="57" w:after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Общешкольная </w:t>
            </w:r>
            <w:proofErr w:type="gramStart"/>
            <w:r>
              <w:rPr>
                <w:sz w:val="24"/>
                <w:szCs w:val="24"/>
              </w:rPr>
              <w:t>радио-линейка</w:t>
            </w:r>
            <w:proofErr w:type="gramEnd"/>
            <w:r>
              <w:rPr>
                <w:sz w:val="24"/>
                <w:szCs w:val="24"/>
              </w:rPr>
              <w:t>, посвященная Дню государственного герба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  <w:r>
              <w:rPr>
                <w:sz w:val="24"/>
                <w:szCs w:val="24"/>
              </w:rPr>
              <w:t>, педагог-организатор</w:t>
            </w:r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Общешкольная</w:t>
            </w:r>
            <w:proofErr w:type="gramEnd"/>
            <w:r>
              <w:rPr>
                <w:sz w:val="24"/>
                <w:szCs w:val="24"/>
              </w:rPr>
              <w:t xml:space="preserve"> радио-линейка, посвященная Дню неизвестного солдата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Общешкольная </w:t>
            </w:r>
            <w:proofErr w:type="gramStart"/>
            <w:r>
              <w:rPr>
                <w:sz w:val="24"/>
                <w:szCs w:val="24"/>
              </w:rPr>
              <w:t>радио-линейка</w:t>
            </w:r>
            <w:proofErr w:type="gramEnd"/>
            <w:r>
              <w:rPr>
                <w:sz w:val="24"/>
                <w:szCs w:val="24"/>
              </w:rPr>
              <w:t>, посвященная Дню Конституции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Общешкольная</w:t>
            </w:r>
            <w:proofErr w:type="gramEnd"/>
            <w:r>
              <w:rPr>
                <w:sz w:val="24"/>
                <w:szCs w:val="24"/>
              </w:rPr>
              <w:t xml:space="preserve"> радио-линейка, посвящённая «Дню полного освобождения Ленинграда от фашистской блокады»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Общешкольная </w:t>
            </w:r>
            <w:proofErr w:type="gramStart"/>
            <w:r>
              <w:rPr>
                <w:sz w:val="24"/>
                <w:szCs w:val="24"/>
              </w:rPr>
              <w:t>радио-линейка</w:t>
            </w:r>
            <w:proofErr w:type="gramEnd"/>
            <w:r>
              <w:rPr>
                <w:sz w:val="24"/>
                <w:szCs w:val="24"/>
              </w:rPr>
              <w:t xml:space="preserve">, посвящённая «Дню освобождения Красной армией крупнейшего «Лагеря смерти» </w:t>
            </w:r>
            <w:proofErr w:type="spellStart"/>
            <w:r>
              <w:rPr>
                <w:sz w:val="24"/>
                <w:szCs w:val="24"/>
              </w:rPr>
              <w:t>Аушвиц-Биркенау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Освенима</w:t>
            </w:r>
            <w:proofErr w:type="spellEnd"/>
            <w:r>
              <w:rPr>
                <w:sz w:val="24"/>
                <w:szCs w:val="24"/>
              </w:rPr>
              <w:t>) – День памяти жертв Холокоста.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  <w:r>
              <w:rPr>
                <w:sz w:val="24"/>
                <w:szCs w:val="24"/>
              </w:rPr>
              <w:t>, педагог-организатор</w:t>
            </w:r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Общешкольная</w:t>
            </w:r>
            <w:proofErr w:type="gramEnd"/>
            <w:r>
              <w:rPr>
                <w:sz w:val="24"/>
                <w:szCs w:val="24"/>
              </w:rPr>
              <w:t xml:space="preserve"> радио-линейка, посвященная традиционному празднику «Татьянин день» (праздник студентов)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Общешкольная</w:t>
            </w:r>
            <w:proofErr w:type="gramEnd"/>
            <w:r>
              <w:rPr>
                <w:sz w:val="24"/>
                <w:szCs w:val="24"/>
              </w:rPr>
              <w:t xml:space="preserve"> радио-линейка, посвященная Дню родного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Общешкольная</w:t>
            </w:r>
            <w:proofErr w:type="gramEnd"/>
            <w:r>
              <w:rPr>
                <w:sz w:val="24"/>
                <w:szCs w:val="24"/>
              </w:rPr>
              <w:t xml:space="preserve"> радио-линейка, «Дню воссоединения Крыма с Россией»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Общешкольная</w:t>
            </w:r>
            <w:proofErr w:type="gramEnd"/>
            <w:r>
              <w:rPr>
                <w:sz w:val="24"/>
                <w:szCs w:val="24"/>
              </w:rPr>
              <w:t xml:space="preserve"> радио-линейка,  День космонавтики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классный час, посвященный «Дню памяти о геноциде советского народа нацистами и их пособниками в годы ВОВ»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Общешкольная </w:t>
            </w:r>
            <w:proofErr w:type="gramStart"/>
            <w:r>
              <w:rPr>
                <w:sz w:val="24"/>
                <w:szCs w:val="24"/>
              </w:rPr>
              <w:t>радио-линейка</w:t>
            </w:r>
            <w:proofErr w:type="gramEnd"/>
            <w:r>
              <w:rPr>
                <w:sz w:val="24"/>
                <w:szCs w:val="24"/>
              </w:rPr>
              <w:t>, посвященная Дню Победы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Общешкольная</w:t>
            </w:r>
            <w:proofErr w:type="gramEnd"/>
            <w:r>
              <w:rPr>
                <w:sz w:val="24"/>
                <w:szCs w:val="24"/>
              </w:rPr>
              <w:t xml:space="preserve"> радио-линейка, посвященная  Международному Дню музеев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E0230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sz w:val="24"/>
                <w:szCs w:val="24"/>
              </w:rPr>
              <w:t>шк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="003C4E0D">
              <w:rPr>
                <w:sz w:val="24"/>
                <w:szCs w:val="24"/>
              </w:rPr>
              <w:t>медиацентра</w:t>
            </w:r>
            <w:proofErr w:type="spellEnd"/>
          </w:p>
        </w:tc>
      </w:tr>
      <w:tr w:rsidR="00EC0CFB" w:rsidTr="00EF3666">
        <w:trPr>
          <w:trHeight w:val="3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Общешкольная </w:t>
            </w:r>
            <w:proofErr w:type="gramStart"/>
            <w:r>
              <w:rPr>
                <w:sz w:val="24"/>
                <w:szCs w:val="24"/>
              </w:rPr>
              <w:t>радио-линейка</w:t>
            </w:r>
            <w:proofErr w:type="gramEnd"/>
            <w:r>
              <w:rPr>
                <w:sz w:val="24"/>
                <w:szCs w:val="24"/>
              </w:rPr>
              <w:t>, посвященная  Дню славянской письменности и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3C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FB" w:rsidRDefault="00E0230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sz w:val="24"/>
                <w:szCs w:val="24"/>
              </w:rPr>
              <w:t>шк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bookmarkStart w:id="0" w:name="_GoBack"/>
            <w:bookmarkEnd w:id="0"/>
            <w:proofErr w:type="spellStart"/>
            <w:r w:rsidR="003C4E0D">
              <w:rPr>
                <w:sz w:val="24"/>
                <w:szCs w:val="24"/>
              </w:rPr>
              <w:t>медиацентра</w:t>
            </w:r>
            <w:proofErr w:type="spellEnd"/>
          </w:p>
        </w:tc>
      </w:tr>
    </w:tbl>
    <w:p w:rsidR="00EC0CFB" w:rsidRDefault="00EC0CFB"/>
    <w:sectPr w:rsidR="00EC0CF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FB"/>
    <w:rsid w:val="003C4E0D"/>
    <w:rsid w:val="00E02306"/>
    <w:rsid w:val="00EC0CFB"/>
    <w:rsid w:val="00E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C5"/>
    <w:pPr>
      <w:widowControl w:val="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792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B1BB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AB1BB5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C5"/>
    <w:pPr>
      <w:widowControl w:val="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792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B1BB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AB1BB5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School77</dc:creator>
  <dc:description/>
  <cp:lastModifiedBy>Школа 77</cp:lastModifiedBy>
  <cp:revision>17</cp:revision>
  <cp:lastPrinted>2023-10-09T11:51:00Z</cp:lastPrinted>
  <dcterms:created xsi:type="dcterms:W3CDTF">2023-08-24T09:44:00Z</dcterms:created>
  <dcterms:modified xsi:type="dcterms:W3CDTF">2023-10-16T11:49:00Z</dcterms:modified>
  <dc:language>ru-RU</dc:language>
</cp:coreProperties>
</file>