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1" w:rsidRPr="003B4AA1" w:rsidRDefault="003B4AA1" w:rsidP="003B4AA1">
      <w:pPr>
        <w:shd w:val="clear" w:color="auto" w:fill="FFFFFF"/>
        <w:spacing w:before="100" w:beforeAutospacing="1" w:after="100" w:afterAutospacing="1" w:line="157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B4AA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Календарь: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5"/>
        <w:gridCol w:w="8263"/>
      </w:tblGrid>
      <w:tr w:rsidR="003B4AA1" w:rsidRPr="003B4AA1" w:rsidTr="003B4AA1">
        <w:trPr>
          <w:trHeight w:val="31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3B4AA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3B4AA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Событие</w:t>
            </w:r>
          </w:p>
        </w:tc>
      </w:tr>
      <w:tr w:rsidR="003B4AA1" w:rsidRPr="003B4AA1" w:rsidTr="003B4AA1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3B4A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3B4A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1878 году началось сражение под Шейново, в которой русские войска одержали стратегическую победу над турецкой армией.</w:t>
            </w:r>
          </w:p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hyperlink r:id="rId4" w:anchor="_edn%D0%AF%D0%9D%D0%92%D0%90%D0%A0%D0%AC" w:tgtFrame="_blank" w:history="1">
              <w:r w:rsidRPr="003B4AA1">
                <w:rPr>
                  <w:rFonts w:ascii="Times New Roman" w:eastAsia="Times New Roman" w:hAnsi="Times New Roman" w:cs="Times New Roman"/>
                  <w:i/>
                  <w:iCs/>
                  <w:color w:val="0186BA"/>
                  <w:sz w:val="24"/>
                  <w:szCs w:val="24"/>
                  <w:u w:val="single"/>
                  <w:lang w:eastAsia="ru-RU"/>
                </w:rPr>
                <w:t>Подробнее...</w:t>
              </w:r>
            </w:hyperlink>
          </w:p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3B4AA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hyperlink r:id="rId5" w:tgtFrame="_blank" w:history="1">
              <w:r w:rsidRPr="003B4AA1">
                <w:rPr>
                  <w:rFonts w:ascii="Times New Roman" w:eastAsia="Times New Roman" w:hAnsi="Times New Roman" w:cs="Times New Roman"/>
                  <w:color w:val="0186BA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3B4A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6" w:tgtFrame="_blank" w:history="1">
              <w:r w:rsidRPr="003B4AA1">
                <w:rPr>
                  <w:rFonts w:ascii="Times New Roman" w:eastAsia="Times New Roman" w:hAnsi="Times New Roman" w:cs="Times New Roman"/>
                  <w:color w:val="0186BA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3B4AA1" w:rsidRPr="003B4AA1" w:rsidTr="003B4AA1">
        <w:trPr>
          <w:trHeight w:val="126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3B4A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3B4A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войска начали Висло-Одерскую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hyperlink r:id="rId7" w:tgtFrame="_blank" w:history="1">
              <w:r w:rsidRPr="003B4AA1">
                <w:rPr>
                  <w:rFonts w:ascii="Times New Roman" w:eastAsia="Times New Roman" w:hAnsi="Times New Roman" w:cs="Times New Roman"/>
                  <w:i/>
                  <w:iCs/>
                  <w:color w:val="0186BA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3B4AA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...</w:t>
            </w:r>
          </w:p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3B4AA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hyperlink r:id="rId8" w:tgtFrame="_blank" w:history="1">
              <w:r w:rsidRPr="003B4AA1">
                <w:rPr>
                  <w:rFonts w:ascii="Times New Roman" w:eastAsia="Times New Roman" w:hAnsi="Times New Roman" w:cs="Times New Roman"/>
                  <w:color w:val="0186BA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3B4A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9" w:tgtFrame="_blank" w:history="1">
              <w:r w:rsidRPr="003B4AA1">
                <w:rPr>
                  <w:rFonts w:ascii="Times New Roman" w:eastAsia="Times New Roman" w:hAnsi="Times New Roman" w:cs="Times New Roman"/>
                  <w:color w:val="0186BA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3B4AA1" w:rsidRPr="003B4AA1" w:rsidTr="003B4AA1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3B4A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3B4A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hyperlink r:id="rId10" w:tgtFrame="_blank" w:history="1">
              <w:r w:rsidRPr="003B4AA1">
                <w:rPr>
                  <w:rFonts w:ascii="Times New Roman" w:eastAsia="Times New Roman" w:hAnsi="Times New Roman" w:cs="Times New Roman"/>
                  <w:i/>
                  <w:iCs/>
                  <w:color w:val="0186BA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3B4AA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...</w:t>
            </w:r>
          </w:p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3B4AA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hyperlink r:id="rId11" w:tgtFrame="_blank" w:history="1">
              <w:r w:rsidRPr="003B4AA1">
                <w:rPr>
                  <w:rFonts w:ascii="Times New Roman" w:eastAsia="Times New Roman" w:hAnsi="Times New Roman" w:cs="Times New Roman"/>
                  <w:color w:val="0186BA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3B4A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2" w:tgtFrame="_blank" w:history="1">
              <w:r w:rsidRPr="003B4AA1">
                <w:rPr>
                  <w:rFonts w:ascii="Times New Roman" w:eastAsia="Times New Roman" w:hAnsi="Times New Roman" w:cs="Times New Roman"/>
                  <w:color w:val="0186BA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3B4AA1" w:rsidRPr="003B4AA1" w:rsidTr="003B4AA1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3B4A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3B4A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hyperlink r:id="rId13" w:anchor="_edn%D0%AF%D0%9D%D0%92%D0%90%D0%A0%D0%AC" w:tgtFrame="_blank" w:history="1">
              <w:r w:rsidRPr="003B4AA1">
                <w:rPr>
                  <w:rFonts w:ascii="Times New Roman" w:eastAsia="Times New Roman" w:hAnsi="Times New Roman" w:cs="Times New Roman"/>
                  <w:i/>
                  <w:iCs/>
                  <w:color w:val="0186BA"/>
                  <w:sz w:val="24"/>
                  <w:szCs w:val="24"/>
                  <w:u w:val="single"/>
                  <w:lang w:eastAsia="ru-RU"/>
                </w:rPr>
                <w:t>Подробнее...</w:t>
              </w:r>
            </w:hyperlink>
          </w:p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r w:rsidRPr="003B4AA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3B4AA1" w:rsidRPr="003B4AA1" w:rsidRDefault="003B4AA1" w:rsidP="003B4AA1">
            <w:pPr>
              <w:spacing w:before="100" w:beforeAutospacing="1" w:after="100" w:afterAutospacing="1" w:line="157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ru-RU"/>
              </w:rPr>
            </w:pPr>
            <w:hyperlink r:id="rId14" w:tgtFrame="_blank" w:history="1">
              <w:r w:rsidRPr="003B4AA1">
                <w:rPr>
                  <w:rFonts w:ascii="Times New Roman" w:eastAsia="Times New Roman" w:hAnsi="Times New Roman" w:cs="Times New Roman"/>
                  <w:color w:val="0186BA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3B4A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5" w:tgtFrame="_blank" w:history="1">
              <w:r w:rsidRPr="003B4AA1">
                <w:rPr>
                  <w:rFonts w:ascii="Times New Roman" w:eastAsia="Times New Roman" w:hAnsi="Times New Roman" w:cs="Times New Roman"/>
                  <w:color w:val="0186BA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3B4AA1" w:rsidRPr="003B4AA1" w:rsidRDefault="003B4AA1" w:rsidP="003B4AA1">
      <w:pPr>
        <w:shd w:val="clear" w:color="auto" w:fill="FFFFFF"/>
        <w:spacing w:before="100" w:beforeAutospacing="1" w:after="100" w:afterAutospacing="1" w:line="157" w:lineRule="atLeas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B4AA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1B5F1A" w:rsidRDefault="001B5F1A"/>
    <w:sectPr w:rsidR="001B5F1A" w:rsidSect="001B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B4AA1"/>
    <w:rsid w:val="001B5F1A"/>
    <w:rsid w:val="003B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T66nnkm_c" TargetMode="External"/><Relationship Id="rId13" Type="http://schemas.openxmlformats.org/officeDocument/2006/relationships/hyperlink" Target="http://rvio.histrf.ru/activities/projects/item-11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trf.ru/ru/lenta-vremeni/event/view/vislo-odierskaia-opieratsiia" TargetMode="Externa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11" Type="http://schemas.openxmlformats.org/officeDocument/2006/relationships/hyperlink" Target="https://www.youtube.com/watch?v=am3rE1_6ymc" TargetMode="External"/><Relationship Id="rId5" Type="http://schemas.openxmlformats.org/officeDocument/2006/relationships/hyperlink" Target="https://www.youtube.com/watch?v=kkRenfF2fsA" TargetMode="External"/><Relationship Id="rId15" Type="http://schemas.openxmlformats.org/officeDocument/2006/relationships/hyperlink" Target="https://streaming.video.yandex.ru/get/yacinema/m-42194-155066df2bc-aab6dcbb8c3d0e90/720p.mp4" TargetMode="External"/><Relationship Id="rId10" Type="http://schemas.openxmlformats.org/officeDocument/2006/relationships/hyperlink" Target="http://histrf.ru/ru/lenta-vremeni/event/view/osvobozhdieniie-varshavy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4" Type="http://schemas.openxmlformats.org/officeDocument/2006/relationships/hyperlink" Target="https://www.youtube.com/watch?v=3hQuMna7p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school77s</dc:creator>
  <cp:lastModifiedBy>school77s</cp:lastModifiedBy>
  <cp:revision>1</cp:revision>
  <dcterms:created xsi:type="dcterms:W3CDTF">2018-12-21T09:39:00Z</dcterms:created>
  <dcterms:modified xsi:type="dcterms:W3CDTF">2018-12-21T09:39:00Z</dcterms:modified>
</cp:coreProperties>
</file>