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44"/>
        <w:gridCol w:w="2745"/>
        <w:gridCol w:w="2265"/>
        <w:gridCol w:w="2317"/>
      </w:tblGrid>
      <w:tr w:rsidR="00C43BC0" w:rsidTr="002F6A93">
        <w:tc>
          <w:tcPr>
            <w:tcW w:w="9571" w:type="dxa"/>
            <w:gridSpan w:val="4"/>
          </w:tcPr>
          <w:p w:rsidR="00C43BC0" w:rsidRDefault="00C43BC0">
            <w:r>
              <w:t xml:space="preserve">Риторика.6а </w:t>
            </w:r>
            <w:proofErr w:type="spellStart"/>
            <w:r>
              <w:t>класс</w:t>
            </w:r>
            <w:proofErr w:type="gramStart"/>
            <w:r>
              <w:t>.П</w:t>
            </w:r>
            <w:proofErr w:type="gramEnd"/>
            <w:r>
              <w:t>отехина.Г.Н</w:t>
            </w:r>
            <w:proofErr w:type="spellEnd"/>
            <w:r>
              <w:t>.</w:t>
            </w:r>
          </w:p>
        </w:tc>
      </w:tr>
      <w:tr w:rsidR="00C43BC0" w:rsidTr="00C43BC0">
        <w:tc>
          <w:tcPr>
            <w:tcW w:w="2392" w:type="dxa"/>
          </w:tcPr>
          <w:p w:rsidR="00C43BC0" w:rsidRDefault="00C43BC0">
            <w:r>
              <w:t>Дата</w:t>
            </w:r>
          </w:p>
        </w:tc>
        <w:tc>
          <w:tcPr>
            <w:tcW w:w="2393" w:type="dxa"/>
          </w:tcPr>
          <w:p w:rsidR="00C43BC0" w:rsidRDefault="00C43BC0">
            <w:r>
              <w:t>Тема</w:t>
            </w:r>
          </w:p>
        </w:tc>
        <w:tc>
          <w:tcPr>
            <w:tcW w:w="2393" w:type="dxa"/>
          </w:tcPr>
          <w:p w:rsidR="00C43BC0" w:rsidRDefault="00C43BC0">
            <w:r>
              <w:t>Задания</w:t>
            </w:r>
          </w:p>
        </w:tc>
        <w:tc>
          <w:tcPr>
            <w:tcW w:w="2393" w:type="dxa"/>
          </w:tcPr>
          <w:p w:rsidR="00C43BC0" w:rsidRDefault="00C43BC0">
            <w:r>
              <w:t>Текущий контроль</w:t>
            </w:r>
          </w:p>
        </w:tc>
      </w:tr>
      <w:tr w:rsidR="00C43BC0" w:rsidTr="00C43BC0">
        <w:tc>
          <w:tcPr>
            <w:tcW w:w="2392" w:type="dxa"/>
          </w:tcPr>
          <w:p w:rsidR="00C43BC0" w:rsidRDefault="00C43BC0">
            <w:r>
              <w:t>16.05.20</w:t>
            </w:r>
          </w:p>
        </w:tc>
        <w:tc>
          <w:tcPr>
            <w:tcW w:w="2393" w:type="dxa"/>
          </w:tcPr>
          <w:p w:rsidR="00C43BC0" w:rsidRDefault="00C43BC0">
            <w:r>
              <w:t>Понятие о притче.</w:t>
            </w:r>
          </w:p>
        </w:tc>
        <w:tc>
          <w:tcPr>
            <w:tcW w:w="2393" w:type="dxa"/>
          </w:tcPr>
          <w:p w:rsidR="00C43BC0" w:rsidRDefault="00C43BC0">
            <w:r>
              <w:t>Найти в интернете материал о притче</w:t>
            </w:r>
          </w:p>
        </w:tc>
        <w:tc>
          <w:tcPr>
            <w:tcW w:w="2393" w:type="dxa"/>
          </w:tcPr>
          <w:p w:rsidR="00C43BC0" w:rsidRDefault="00C43BC0">
            <w:r>
              <w:t>Записать 2-3 притчи и объяснить их смысл</w:t>
            </w:r>
          </w:p>
        </w:tc>
      </w:tr>
      <w:tr w:rsidR="00C43BC0" w:rsidTr="00C43BC0">
        <w:tc>
          <w:tcPr>
            <w:tcW w:w="2392" w:type="dxa"/>
          </w:tcPr>
          <w:p w:rsidR="00C43BC0" w:rsidRDefault="00C43BC0">
            <w:r>
              <w:t>23.05.20</w:t>
            </w:r>
          </w:p>
        </w:tc>
        <w:tc>
          <w:tcPr>
            <w:tcW w:w="2393" w:type="dxa"/>
          </w:tcPr>
          <w:p w:rsidR="00C43BC0" w:rsidRDefault="00C43BC0">
            <w:proofErr w:type="spellStart"/>
            <w:r>
              <w:t>Бывальщины</w:t>
            </w:r>
            <w:proofErr w:type="gramStart"/>
            <w:r>
              <w:t>.В</w:t>
            </w:r>
            <w:proofErr w:type="gramEnd"/>
            <w:r>
              <w:t>ыдуманные</w:t>
            </w:r>
            <w:proofErr w:type="spellEnd"/>
            <w:r>
              <w:t xml:space="preserve"> </w:t>
            </w:r>
            <w:proofErr w:type="spellStart"/>
            <w:r>
              <w:t>истории.небывальщины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C43BC0" w:rsidRDefault="00C43BC0">
            <w:r>
              <w:t>Найти в интернете материал по этой теме</w:t>
            </w:r>
          </w:p>
        </w:tc>
        <w:tc>
          <w:tcPr>
            <w:tcW w:w="2393" w:type="dxa"/>
          </w:tcPr>
          <w:p w:rsidR="00C43BC0" w:rsidRDefault="00C43BC0">
            <w:r>
              <w:t xml:space="preserve">Записать примеры </w:t>
            </w:r>
            <w:proofErr w:type="gramStart"/>
            <w:r>
              <w:t>бывальщины</w:t>
            </w:r>
            <w:proofErr w:type="gramEnd"/>
            <w:r>
              <w:t xml:space="preserve"> и небывальщины и ответить на вопрос «Чем они отличаются друг от друга»</w:t>
            </w:r>
          </w:p>
        </w:tc>
      </w:tr>
    </w:tbl>
    <w:p w:rsidR="00FC4FC6" w:rsidRDefault="00FC4FC6"/>
    <w:sectPr w:rsidR="00FC4FC6" w:rsidSect="00FC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3BC0"/>
    <w:rsid w:val="00C43BC0"/>
    <w:rsid w:val="00FC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314</Characters>
  <Application>Microsoft Office Word</Application>
  <DocSecurity>0</DocSecurity>
  <Lines>2</Lines>
  <Paragraphs>1</Paragraphs>
  <ScaleCrop>false</ScaleCrop>
  <Company>-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2020-04-27T07:29:00Z</dcterms:created>
  <dcterms:modified xsi:type="dcterms:W3CDTF">2020-04-27T07:38:00Z</dcterms:modified>
</cp:coreProperties>
</file>